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5AD" w14:textId="72A70127" w:rsidR="00B5265A" w:rsidRDefault="00B5265A" w:rsidP="0066165E">
      <w:pPr>
        <w:ind w:right="257"/>
        <w:jc w:val="both"/>
      </w:pPr>
    </w:p>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0EEF7DD1" w:rsidR="00D36885" w:rsidRPr="00B465F3" w:rsidRDefault="00F63B02"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Syri</w:t>
      </w:r>
      <w:r w:rsidR="005D525D">
        <w:rPr>
          <w:rFonts w:eastAsia="Times New Roman" w:cstheme="minorHAnsi"/>
          <w:b/>
          <w:bCs/>
          <w:kern w:val="36"/>
          <w:sz w:val="20"/>
          <w:szCs w:val="20"/>
          <w:lang w:eastAsia="en-GB"/>
          <w14:ligatures w14:val="none"/>
        </w:rPr>
        <w:t>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6</w:t>
      </w:r>
    </w:p>
    <w:p w14:paraId="1C6789E2" w14:textId="77777777" w:rsidR="00F63B02" w:rsidRPr="00F63B02" w:rsidRDefault="00F63B02" w:rsidP="00F63B02">
      <w:pPr>
        <w:pStyle w:val="NoSpacing"/>
        <w:tabs>
          <w:tab w:val="left" w:pos="2977"/>
        </w:tabs>
        <w:ind w:left="567" w:right="257"/>
        <w:jc w:val="both"/>
        <w:rPr>
          <w:rFonts w:eastAsia="Times New Roman" w:cstheme="minorHAnsi"/>
          <w:kern w:val="36"/>
          <w:sz w:val="20"/>
          <w:szCs w:val="20"/>
          <w:lang w:eastAsia="en-GB"/>
          <w14:ligatures w14:val="none"/>
        </w:rPr>
      </w:pPr>
      <w:r w:rsidRPr="00F63B02">
        <w:rPr>
          <w:rFonts w:eastAsia="Times New Roman" w:cstheme="minorHAnsi"/>
          <w:kern w:val="36"/>
          <w:sz w:val="20"/>
          <w:szCs w:val="20"/>
          <w:lang w:eastAsia="en-GB"/>
          <w14:ligatures w14:val="none"/>
        </w:rPr>
        <w:t>The past year has seen a sharp increase in violence, including the murder of Christians, forced closure of Christian schools and attacks on churches – including the bombing of a church in Damascus in June 2025.</w:t>
      </w:r>
    </w:p>
    <w:p w14:paraId="42F725A7" w14:textId="77777777" w:rsidR="00F63B02" w:rsidRPr="00F63B02" w:rsidRDefault="00F63B02" w:rsidP="00F63B02">
      <w:pPr>
        <w:pStyle w:val="NoSpacing"/>
        <w:tabs>
          <w:tab w:val="left" w:pos="2977"/>
        </w:tabs>
        <w:ind w:left="567" w:right="257"/>
        <w:jc w:val="both"/>
        <w:rPr>
          <w:rFonts w:eastAsia="Times New Roman" w:cstheme="minorHAnsi"/>
          <w:kern w:val="36"/>
          <w:sz w:val="20"/>
          <w:szCs w:val="20"/>
          <w:lang w:eastAsia="en-GB"/>
          <w14:ligatures w14:val="none"/>
        </w:rPr>
      </w:pPr>
      <w:r w:rsidRPr="00F63B02">
        <w:rPr>
          <w:rFonts w:eastAsia="Times New Roman" w:cstheme="minorHAnsi"/>
          <w:kern w:val="36"/>
          <w:sz w:val="20"/>
          <w:szCs w:val="20"/>
          <w:lang w:eastAsia="en-GB"/>
          <w14:ligatures w14:val="none"/>
        </w:rPr>
        <w:t>Converts from Islam can face persecution and opposition from their families and communities – including violence, disinheritance forced married or forced divorce. Women may even be murdered for their faith, in so-called ‘honour’ killing.</w:t>
      </w:r>
    </w:p>
    <w:p w14:paraId="1E6C516F" w14:textId="77777777" w:rsidR="00F63B02" w:rsidRPr="00F63B02" w:rsidRDefault="00F63B02" w:rsidP="00F63B02">
      <w:pPr>
        <w:pStyle w:val="NoSpacing"/>
        <w:tabs>
          <w:tab w:val="left" w:pos="2977"/>
        </w:tabs>
        <w:ind w:left="567" w:right="257"/>
        <w:jc w:val="both"/>
        <w:rPr>
          <w:rFonts w:eastAsia="Times New Roman" w:cstheme="minorHAnsi"/>
          <w:kern w:val="36"/>
          <w:sz w:val="20"/>
          <w:szCs w:val="20"/>
          <w:lang w:eastAsia="en-GB"/>
          <w14:ligatures w14:val="none"/>
        </w:rPr>
      </w:pPr>
      <w:r w:rsidRPr="00F63B02">
        <w:rPr>
          <w:rFonts w:eastAsia="Times New Roman" w:cstheme="minorHAnsi"/>
          <w:kern w:val="36"/>
          <w:sz w:val="20"/>
          <w:szCs w:val="20"/>
          <w:lang w:eastAsia="en-GB"/>
          <w14:ligatures w14:val="none"/>
        </w:rPr>
        <w:t>Women from religious minority groups, including Christians, risk abduction, sexual harassment and rape. Christian men are likely to face discrimination in the workplace – denied jobs or promotions because of their faith.</w:t>
      </w:r>
    </w:p>
    <w:p w14:paraId="53829FE8" w14:textId="6F917799" w:rsidR="00823F60" w:rsidRDefault="00823F60" w:rsidP="003317B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308A051" w14:textId="77777777" w:rsidR="005D525D" w:rsidRDefault="005D525D"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7718DBED" w14:textId="77777777" w:rsidR="00F63B02" w:rsidRDefault="00F63B02"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2F68656" w14:textId="77777777" w:rsidR="005D525D" w:rsidRDefault="005D525D"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Pr="00B465F3"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F699AAA"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5D525D">
        <w:rPr>
          <w:rFonts w:ascii="Arial Rounded MT Bold" w:hAnsi="Arial Rounded MT Bold"/>
          <w:sz w:val="36"/>
          <w:szCs w:val="36"/>
        </w:rPr>
        <w:t>2</w:t>
      </w:r>
      <w:r w:rsidR="00F63B02">
        <w:rPr>
          <w:rFonts w:ascii="Arial Rounded MT Bold" w:hAnsi="Arial Rounded MT Bold"/>
          <w:sz w:val="36"/>
          <w:szCs w:val="36"/>
        </w:rPr>
        <w:t>9</w:t>
      </w:r>
      <w:r w:rsidR="00F63B02" w:rsidRPr="00F63B02">
        <w:rPr>
          <w:rFonts w:ascii="Arial Rounded MT Bold" w:hAnsi="Arial Rounded MT Bold"/>
          <w:sz w:val="36"/>
          <w:szCs w:val="36"/>
          <w:vertAlign w:val="superscript"/>
        </w:rPr>
        <w:t>th</w:t>
      </w:r>
      <w:r w:rsidR="00F63B02">
        <w:rPr>
          <w:rFonts w:ascii="Arial Rounded MT Bold" w:hAnsi="Arial Rounded MT Bold"/>
          <w:sz w:val="36"/>
          <w:szCs w:val="36"/>
        </w:rPr>
        <w:t xml:space="preserve"> </w:t>
      </w:r>
      <w:r w:rsidR="00420EF7">
        <w:rPr>
          <w:rFonts w:ascii="Arial Rounded MT Bold" w:hAnsi="Arial Rounded MT Bold"/>
          <w:sz w:val="36"/>
          <w:szCs w:val="36"/>
        </w:rPr>
        <w:t>March</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07316445" w14:textId="4F14FCBC" w:rsidR="00D412C5" w:rsidRPr="00147898" w:rsidRDefault="00147898" w:rsidP="00147898">
      <w:pPr>
        <w:ind w:left="567" w:right="257"/>
        <w:jc w:val="both"/>
        <w:rPr>
          <w:rFonts w:cstheme="minorHAnsi"/>
          <w:i/>
          <w:iCs/>
          <w:sz w:val="24"/>
          <w:szCs w:val="24"/>
        </w:rPr>
      </w:pPr>
      <w:r w:rsidRPr="00147898">
        <w:rPr>
          <w:rFonts w:cstheme="minorHAnsi"/>
          <w:i/>
          <w:iCs/>
          <w:sz w:val="24"/>
          <w:szCs w:val="24"/>
        </w:rPr>
        <w:t>Rejoice greatly, Daughter Zion!</w:t>
      </w:r>
      <w:r>
        <w:rPr>
          <w:rFonts w:cstheme="minorHAnsi"/>
          <w:i/>
          <w:iCs/>
          <w:sz w:val="24"/>
          <w:szCs w:val="24"/>
        </w:rPr>
        <w:t xml:space="preserve"> </w:t>
      </w:r>
      <w:r w:rsidRPr="00147898">
        <w:rPr>
          <w:rFonts w:cstheme="minorHAnsi"/>
          <w:i/>
          <w:iCs/>
          <w:sz w:val="24"/>
          <w:szCs w:val="24"/>
        </w:rPr>
        <w:t>Shout, Daughter Jerusalem!</w:t>
      </w:r>
      <w:r>
        <w:rPr>
          <w:rFonts w:cstheme="minorHAnsi"/>
          <w:i/>
          <w:iCs/>
          <w:sz w:val="24"/>
          <w:szCs w:val="24"/>
        </w:rPr>
        <w:t xml:space="preserve"> </w:t>
      </w:r>
      <w:r w:rsidRPr="00147898">
        <w:rPr>
          <w:rFonts w:cstheme="minorHAnsi"/>
          <w:i/>
          <w:iCs/>
          <w:sz w:val="24"/>
          <w:szCs w:val="24"/>
        </w:rPr>
        <w:t>See, your king comes to you,</w:t>
      </w:r>
      <w:r>
        <w:rPr>
          <w:rFonts w:cstheme="minorHAnsi"/>
          <w:i/>
          <w:iCs/>
          <w:sz w:val="24"/>
          <w:szCs w:val="24"/>
        </w:rPr>
        <w:t xml:space="preserve"> </w:t>
      </w:r>
      <w:r w:rsidRPr="00147898">
        <w:rPr>
          <w:rFonts w:cstheme="minorHAnsi"/>
          <w:i/>
          <w:iCs/>
          <w:sz w:val="24"/>
          <w:szCs w:val="24"/>
        </w:rPr>
        <w:t>righteous and victorious,</w:t>
      </w:r>
      <w:r>
        <w:rPr>
          <w:rFonts w:cstheme="minorHAnsi"/>
          <w:i/>
          <w:iCs/>
          <w:sz w:val="24"/>
          <w:szCs w:val="24"/>
        </w:rPr>
        <w:t xml:space="preserve"> </w:t>
      </w:r>
      <w:r w:rsidRPr="00147898">
        <w:rPr>
          <w:rFonts w:cstheme="minorHAnsi"/>
          <w:i/>
          <w:iCs/>
          <w:sz w:val="24"/>
          <w:szCs w:val="24"/>
        </w:rPr>
        <w:t>lowly and riding on a donkey,</w:t>
      </w:r>
      <w:r>
        <w:rPr>
          <w:rFonts w:cstheme="minorHAnsi"/>
          <w:i/>
          <w:iCs/>
          <w:sz w:val="24"/>
          <w:szCs w:val="24"/>
        </w:rPr>
        <w:t xml:space="preserve"> </w:t>
      </w:r>
      <w:r w:rsidRPr="00147898">
        <w:rPr>
          <w:rFonts w:cstheme="minorHAnsi"/>
          <w:i/>
          <w:iCs/>
          <w:sz w:val="24"/>
          <w:szCs w:val="24"/>
        </w:rPr>
        <w:t>on a colt, the foal of a donkey.</w:t>
      </w:r>
      <w:r>
        <w:rPr>
          <w:rFonts w:cstheme="minorHAnsi"/>
          <w:i/>
          <w:iCs/>
          <w:sz w:val="24"/>
          <w:szCs w:val="24"/>
        </w:rPr>
        <w:t xml:space="preserve">    </w:t>
      </w:r>
      <w:r w:rsidRPr="00147898">
        <w:rPr>
          <w:rFonts w:eastAsia="Times New Roman" w:cstheme="minorHAnsi"/>
          <w:b/>
          <w:bCs/>
          <w:i/>
          <w:iCs/>
          <w:color w:val="000000"/>
          <w:sz w:val="24"/>
          <w:szCs w:val="24"/>
          <w:lang w:eastAsia="en-GB"/>
        </w:rPr>
        <w:t>Zechariah 9:9</w:t>
      </w:r>
      <w:r w:rsidRPr="00147898">
        <w:rPr>
          <w:rFonts w:eastAsia="Times New Roman" w:cstheme="minorHAnsi"/>
          <w:b/>
          <w:bCs/>
          <w:color w:val="000000"/>
          <w:sz w:val="20"/>
          <w:szCs w:val="20"/>
          <w:lang w:eastAsia="en-GB"/>
        </w:rPr>
        <w:t> </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7F6F8AED" w:rsidR="00B4156A" w:rsidRPr="007F6C37" w:rsidRDefault="005378CC" w:rsidP="009025ED">
      <w:pPr>
        <w:pStyle w:val="NoSpacing"/>
        <w:ind w:left="426" w:right="541" w:hanging="426"/>
        <w:jc w:val="both"/>
        <w:rPr>
          <w:rFonts w:cstheme="minorHAnsi"/>
          <w:sz w:val="20"/>
          <w:szCs w:val="20"/>
        </w:rPr>
      </w:pPr>
      <w:r w:rsidRPr="007F6C37">
        <w:rPr>
          <w:rFonts w:cstheme="minorHAnsi"/>
          <w:b/>
          <w:bCs/>
          <w:sz w:val="20"/>
          <w:szCs w:val="20"/>
        </w:rPr>
        <w:t>• </w:t>
      </w:r>
      <w:r w:rsidR="0012336E" w:rsidRPr="007F6C37">
        <w:rPr>
          <w:rFonts w:cstheme="minorHAnsi"/>
          <w:b/>
          <w:bCs/>
          <w:sz w:val="20"/>
          <w:szCs w:val="20"/>
        </w:rPr>
        <w:tab/>
        <w:t>Today’s Services: </w:t>
      </w:r>
      <w:r w:rsidR="0012336E" w:rsidRPr="007F6C37">
        <w:rPr>
          <w:rFonts w:cstheme="minorHAnsi"/>
          <w:sz w:val="20"/>
          <w:szCs w:val="20"/>
        </w:rPr>
        <w:t xml:space="preserve"> </w:t>
      </w:r>
      <w:r w:rsidR="00B4156A" w:rsidRPr="007F6C37">
        <w:rPr>
          <w:rFonts w:cstheme="minorHAnsi"/>
          <w:sz w:val="20"/>
          <w:szCs w:val="20"/>
        </w:rPr>
        <w:t xml:space="preserve">We are delighted to have </w:t>
      </w:r>
      <w:r w:rsidR="00B4156A" w:rsidRPr="007F6C37">
        <w:rPr>
          <w:rFonts w:eastAsia="Times New Roman" w:cstheme="minorHAnsi"/>
          <w:sz w:val="20"/>
          <w:szCs w:val="20"/>
          <w:lang w:eastAsia="en-GB"/>
        </w:rPr>
        <w:t>Rev James Blackwell</w:t>
      </w:r>
      <w:r w:rsidR="00B4156A" w:rsidRPr="007F6C37">
        <w:rPr>
          <w:rFonts w:cstheme="minorHAnsi"/>
          <w:sz w:val="20"/>
          <w:szCs w:val="20"/>
        </w:rPr>
        <w:t xml:space="preserve"> leading our 12 noon worship from </w:t>
      </w:r>
      <w:r w:rsidR="00147898" w:rsidRPr="00147898">
        <w:rPr>
          <w:rFonts w:eastAsia="Times New Roman" w:cstheme="minorHAnsi"/>
          <w:color w:val="000000"/>
          <w:sz w:val="20"/>
          <w:szCs w:val="20"/>
          <w:lang w:eastAsia="en-GB"/>
        </w:rPr>
        <w:t>John 12:12-19</w:t>
      </w:r>
      <w:r w:rsidR="00B4156A" w:rsidRPr="007F6C37">
        <w:rPr>
          <w:rFonts w:cstheme="minorHAnsi"/>
          <w:sz w:val="20"/>
          <w:szCs w:val="20"/>
        </w:rPr>
        <w:t>, Sermon – ‘</w:t>
      </w:r>
      <w:r w:rsidR="00147898" w:rsidRPr="00147898">
        <w:rPr>
          <w:rFonts w:eastAsia="Times New Roman" w:cstheme="minorHAnsi"/>
          <w:i/>
          <w:iCs/>
          <w:color w:val="000000"/>
          <w:sz w:val="20"/>
          <w:szCs w:val="20"/>
          <w:lang w:eastAsia="en-GB"/>
        </w:rPr>
        <w:t>Jesus comes as King</w:t>
      </w:r>
      <w:r w:rsidR="00B4156A" w:rsidRPr="00147898">
        <w:rPr>
          <w:rFonts w:cstheme="minorHAnsi"/>
          <w:i/>
          <w:iCs/>
          <w:sz w:val="20"/>
          <w:szCs w:val="20"/>
        </w:rPr>
        <w:t>’</w:t>
      </w:r>
      <w:r w:rsidR="00B4156A" w:rsidRPr="007F6C37">
        <w:rPr>
          <w:rFonts w:cstheme="minorHAnsi"/>
          <w:sz w:val="20"/>
          <w:szCs w:val="20"/>
        </w:rPr>
        <w:t xml:space="preserve">. </w:t>
      </w:r>
    </w:p>
    <w:p w14:paraId="29A730C8" w14:textId="1273F204" w:rsidR="00B4156A" w:rsidRPr="007F6C37" w:rsidRDefault="00147898" w:rsidP="009025ED">
      <w:pPr>
        <w:pStyle w:val="NoSpacing"/>
        <w:ind w:left="426" w:right="541"/>
        <w:jc w:val="both"/>
        <w:rPr>
          <w:rFonts w:cstheme="minorHAnsi"/>
          <w:sz w:val="20"/>
          <w:szCs w:val="20"/>
        </w:rPr>
      </w:pPr>
      <w:r>
        <w:rPr>
          <w:rFonts w:cstheme="minorHAnsi"/>
          <w:sz w:val="20"/>
          <w:szCs w:val="20"/>
        </w:rPr>
        <w:t>O</w:t>
      </w:r>
      <w:r w:rsidR="00B4156A" w:rsidRPr="007F6C37">
        <w:rPr>
          <w:rFonts w:cstheme="minorHAnsi"/>
          <w:sz w:val="20"/>
          <w:szCs w:val="20"/>
        </w:rPr>
        <w:t xml:space="preserve">ur Glenelg 6.00pm service this evening will </w:t>
      </w:r>
      <w:r>
        <w:rPr>
          <w:rFonts w:cstheme="minorHAnsi"/>
          <w:sz w:val="20"/>
          <w:szCs w:val="20"/>
        </w:rPr>
        <w:t xml:space="preserve">be led by </w:t>
      </w:r>
      <w:r w:rsidRPr="007F6C37">
        <w:rPr>
          <w:rFonts w:eastAsia="Times New Roman" w:cstheme="minorHAnsi"/>
          <w:color w:val="000000"/>
          <w:sz w:val="20"/>
          <w:szCs w:val="20"/>
          <w:lang w:eastAsia="en-GB"/>
        </w:rPr>
        <w:t>Rev Roddie Rankin</w:t>
      </w:r>
      <w:r w:rsidR="00B4156A" w:rsidRPr="007F6C37">
        <w:rPr>
          <w:rFonts w:cstheme="minorHAnsi"/>
          <w:sz w:val="20"/>
          <w:szCs w:val="20"/>
        </w:rPr>
        <w:t>.</w:t>
      </w:r>
    </w:p>
    <w:p w14:paraId="0E073337" w14:textId="77777777" w:rsidR="00B4156A" w:rsidRPr="007F6C37" w:rsidRDefault="00B4156A" w:rsidP="009025ED">
      <w:pPr>
        <w:pStyle w:val="NoSpacing"/>
        <w:ind w:left="426" w:right="541"/>
        <w:jc w:val="both"/>
        <w:rPr>
          <w:rFonts w:eastAsia="SimSun" w:cstheme="minorHAnsi"/>
          <w:kern w:val="0"/>
          <w:sz w:val="20"/>
          <w:szCs w:val="20"/>
          <w:lang w:eastAsia="zh-CN"/>
          <w14:ligatures w14:val="none"/>
        </w:rPr>
      </w:pPr>
      <w:r w:rsidRPr="007F6C37">
        <w:rPr>
          <w:rFonts w:eastAsia="SimSun" w:cstheme="minorHAnsi"/>
          <w:kern w:val="0"/>
          <w:sz w:val="20"/>
          <w:szCs w:val="20"/>
          <w:lang w:eastAsia="zh-CN"/>
          <w14:ligatures w14:val="none"/>
        </w:rPr>
        <w:t xml:space="preserve">The audio from our service is recorded and is accessible on our website. </w:t>
      </w:r>
    </w:p>
    <w:p w14:paraId="27F779F3" w14:textId="45446E31" w:rsidR="00E8248E" w:rsidRPr="007F6C37" w:rsidRDefault="000E0C8A" w:rsidP="009025ED">
      <w:pPr>
        <w:pStyle w:val="NoSpacing"/>
        <w:numPr>
          <w:ilvl w:val="0"/>
          <w:numId w:val="33"/>
        </w:numPr>
        <w:ind w:left="426" w:right="541"/>
        <w:jc w:val="both"/>
        <w:rPr>
          <w:rFonts w:cstheme="minorHAnsi"/>
          <w:sz w:val="20"/>
          <w:szCs w:val="20"/>
        </w:rPr>
      </w:pPr>
      <w:r w:rsidRPr="007F6C37">
        <w:rPr>
          <w:rFonts w:cstheme="minorHAnsi"/>
          <w:b/>
          <w:bCs/>
          <w:sz w:val="20"/>
          <w:szCs w:val="20"/>
        </w:rPr>
        <w:t>Praise:</w:t>
      </w:r>
    </w:p>
    <w:p w14:paraId="7449F15A" w14:textId="6378104D" w:rsidR="004600EF" w:rsidRPr="007F6C37" w:rsidRDefault="00147898" w:rsidP="009025ED">
      <w:pPr>
        <w:pStyle w:val="NoSpacing"/>
        <w:ind w:left="426" w:right="541"/>
        <w:jc w:val="both"/>
        <w:rPr>
          <w:rFonts w:cstheme="minorHAnsi"/>
          <w:i/>
          <w:iCs/>
          <w:sz w:val="20"/>
          <w:szCs w:val="20"/>
        </w:rPr>
      </w:pPr>
      <w:r w:rsidRPr="00147898">
        <w:rPr>
          <w:rFonts w:cstheme="minorHAnsi"/>
          <w:sz w:val="20"/>
          <w:szCs w:val="20"/>
        </w:rPr>
        <w:t>Sing Psalms</w:t>
      </w:r>
      <w:r w:rsidR="004600EF" w:rsidRPr="00147898">
        <w:rPr>
          <w:rFonts w:cstheme="minorHAnsi"/>
          <w:sz w:val="20"/>
          <w:szCs w:val="20"/>
        </w:rPr>
        <w:t xml:space="preserve"> </w:t>
      </w:r>
      <w:r w:rsidRPr="00147898">
        <w:rPr>
          <w:rFonts w:eastAsia="Times New Roman" w:cstheme="minorHAnsi"/>
          <w:color w:val="000000"/>
          <w:sz w:val="20"/>
          <w:szCs w:val="20"/>
          <w:lang w:eastAsia="en-GB"/>
        </w:rPr>
        <w:t xml:space="preserve">134(a):1-3 </w:t>
      </w:r>
      <w:r w:rsidR="004600EF" w:rsidRPr="00147898">
        <w:rPr>
          <w:rFonts w:cstheme="minorHAnsi"/>
          <w:sz w:val="20"/>
          <w:szCs w:val="20"/>
        </w:rPr>
        <w:t xml:space="preserve">(page </w:t>
      </w:r>
      <w:r w:rsidRPr="00147898">
        <w:rPr>
          <w:rFonts w:cstheme="minorHAnsi"/>
          <w:sz w:val="20"/>
          <w:szCs w:val="20"/>
        </w:rPr>
        <w:t>175</w:t>
      </w:r>
      <w:r w:rsidR="004600EF" w:rsidRPr="00147898">
        <w:rPr>
          <w:rFonts w:cstheme="minorHAnsi"/>
          <w:sz w:val="20"/>
          <w:szCs w:val="20"/>
        </w:rPr>
        <w:t>)</w:t>
      </w:r>
      <w:r w:rsidR="004600EF" w:rsidRPr="00147898">
        <w:rPr>
          <w:rFonts w:cstheme="minorHAnsi"/>
          <w:i/>
          <w:iCs/>
          <w:sz w:val="20"/>
          <w:szCs w:val="20"/>
        </w:rPr>
        <w:t xml:space="preserve"> </w:t>
      </w:r>
      <w:r w:rsidR="004600EF" w:rsidRPr="007F6C37">
        <w:rPr>
          <w:rFonts w:cstheme="minorHAnsi"/>
          <w:i/>
          <w:iCs/>
          <w:sz w:val="20"/>
          <w:szCs w:val="20"/>
        </w:rPr>
        <w:t xml:space="preserve">– </w:t>
      </w:r>
      <w:r>
        <w:rPr>
          <w:rFonts w:cstheme="minorHAnsi"/>
          <w:i/>
          <w:iCs/>
          <w:sz w:val="20"/>
          <w:szCs w:val="20"/>
        </w:rPr>
        <w:t>Praise the Lord, all you his servants</w:t>
      </w:r>
    </w:p>
    <w:p w14:paraId="48BBA893" w14:textId="19EE22E2" w:rsidR="00AB05A5" w:rsidRPr="007F6C37" w:rsidRDefault="00AB05A5" w:rsidP="009025ED">
      <w:pPr>
        <w:pStyle w:val="NoSpacing"/>
        <w:ind w:left="426" w:right="541"/>
        <w:jc w:val="both"/>
        <w:rPr>
          <w:rFonts w:cstheme="minorHAnsi"/>
          <w:i/>
          <w:iCs/>
          <w:sz w:val="20"/>
          <w:szCs w:val="20"/>
        </w:rPr>
      </w:pPr>
      <w:r w:rsidRPr="007F6C37">
        <w:rPr>
          <w:rFonts w:cstheme="minorHAnsi"/>
          <w:sz w:val="20"/>
          <w:szCs w:val="20"/>
        </w:rPr>
        <w:t xml:space="preserve">Hymn – </w:t>
      </w:r>
      <w:r w:rsidR="00147898" w:rsidRPr="00147898">
        <w:rPr>
          <w:rFonts w:eastAsia="Times New Roman" w:cstheme="minorHAnsi"/>
          <w:i/>
          <w:iCs/>
          <w:color w:val="000000"/>
          <w:sz w:val="20"/>
          <w:szCs w:val="20"/>
          <w:lang w:eastAsia="en-GB"/>
        </w:rPr>
        <w:t>As the deer pants</w:t>
      </w:r>
    </w:p>
    <w:p w14:paraId="5E4DE93B" w14:textId="6353A517" w:rsidR="00B558AE" w:rsidRPr="007F6C37" w:rsidRDefault="00B558AE" w:rsidP="009025ED">
      <w:pPr>
        <w:pStyle w:val="NoSpacing"/>
        <w:ind w:left="426" w:right="541"/>
        <w:jc w:val="both"/>
        <w:rPr>
          <w:rFonts w:cstheme="minorHAnsi"/>
          <w:i/>
          <w:iCs/>
          <w:sz w:val="20"/>
          <w:szCs w:val="20"/>
        </w:rPr>
      </w:pPr>
      <w:r w:rsidRPr="007F6C37">
        <w:rPr>
          <w:rFonts w:cstheme="minorHAnsi"/>
          <w:sz w:val="20"/>
          <w:szCs w:val="20"/>
        </w:rPr>
        <w:t xml:space="preserve">Sing Psalms </w:t>
      </w:r>
      <w:r w:rsidR="00147898">
        <w:rPr>
          <w:rFonts w:cstheme="minorHAnsi"/>
          <w:sz w:val="20"/>
          <w:szCs w:val="20"/>
        </w:rPr>
        <w:t>147:1-7</w:t>
      </w:r>
      <w:r w:rsidRPr="007F6C37">
        <w:rPr>
          <w:rFonts w:cstheme="minorHAnsi"/>
          <w:sz w:val="20"/>
          <w:szCs w:val="20"/>
        </w:rPr>
        <w:t xml:space="preserve"> (page </w:t>
      </w:r>
      <w:r w:rsidR="00147898">
        <w:rPr>
          <w:rFonts w:cstheme="minorHAnsi"/>
          <w:sz w:val="20"/>
          <w:szCs w:val="20"/>
        </w:rPr>
        <w:t>19</w:t>
      </w:r>
      <w:r w:rsidR="004600EF" w:rsidRPr="007F6C37">
        <w:rPr>
          <w:rFonts w:cstheme="minorHAnsi"/>
          <w:sz w:val="20"/>
          <w:szCs w:val="20"/>
        </w:rPr>
        <w:t>2</w:t>
      </w:r>
      <w:r w:rsidRPr="007F6C37">
        <w:rPr>
          <w:rFonts w:cstheme="minorHAnsi"/>
          <w:sz w:val="20"/>
          <w:szCs w:val="20"/>
        </w:rPr>
        <w:t xml:space="preserve">) – </w:t>
      </w:r>
      <w:r w:rsidR="00147898">
        <w:rPr>
          <w:rFonts w:cstheme="minorHAnsi"/>
          <w:i/>
          <w:iCs/>
          <w:sz w:val="20"/>
          <w:szCs w:val="20"/>
        </w:rPr>
        <w:t>O praise the Lord! How good it is</w:t>
      </w:r>
    </w:p>
    <w:p w14:paraId="3333AB8D" w14:textId="4A496FD8" w:rsidR="00931519" w:rsidRPr="007F6C37" w:rsidRDefault="00931519" w:rsidP="009025ED">
      <w:pPr>
        <w:pStyle w:val="NoSpacing"/>
        <w:ind w:left="426" w:right="541"/>
        <w:jc w:val="both"/>
        <w:rPr>
          <w:rFonts w:cstheme="minorHAnsi"/>
          <w:i/>
          <w:iCs/>
          <w:sz w:val="20"/>
          <w:szCs w:val="20"/>
        </w:rPr>
      </w:pPr>
      <w:r w:rsidRPr="007F6C37">
        <w:rPr>
          <w:rFonts w:cstheme="minorHAnsi"/>
          <w:sz w:val="20"/>
          <w:szCs w:val="20"/>
        </w:rPr>
        <w:t xml:space="preserve">Hymn – </w:t>
      </w:r>
      <w:r w:rsidR="00147898" w:rsidRPr="00147898">
        <w:rPr>
          <w:rFonts w:eastAsia="Times New Roman" w:cstheme="minorHAnsi"/>
          <w:i/>
          <w:iCs/>
          <w:color w:val="000000"/>
          <w:sz w:val="20"/>
          <w:szCs w:val="20"/>
          <w:lang w:eastAsia="en-GB"/>
        </w:rPr>
        <w:t>Great is Thy Faithfulness</w:t>
      </w:r>
    </w:p>
    <w:p w14:paraId="55178BC4" w14:textId="77777777" w:rsidR="00FA215E" w:rsidRPr="007F6C37" w:rsidRDefault="00FA215E" w:rsidP="009025ED">
      <w:pPr>
        <w:pStyle w:val="NoSpacing"/>
        <w:numPr>
          <w:ilvl w:val="0"/>
          <w:numId w:val="33"/>
        </w:numPr>
        <w:ind w:left="426" w:right="539"/>
        <w:jc w:val="both"/>
        <w:rPr>
          <w:rFonts w:eastAsia="SimSun" w:cstheme="minorHAnsi"/>
          <w:kern w:val="0"/>
          <w:sz w:val="20"/>
          <w:szCs w:val="20"/>
          <w:lang w:eastAsia="zh-CN"/>
          <w14:ligatures w14:val="none"/>
        </w:rPr>
      </w:pPr>
      <w:r w:rsidRPr="007F6C37">
        <w:rPr>
          <w:rFonts w:eastAsia="SimSun" w:cstheme="minorHAnsi"/>
          <w:b/>
          <w:bCs/>
          <w:kern w:val="0"/>
          <w:sz w:val="20"/>
          <w:szCs w:val="20"/>
          <w:lang w:eastAsia="zh-CN"/>
          <w14:ligatures w14:val="none"/>
        </w:rPr>
        <w:t>Sunday School:</w:t>
      </w:r>
      <w:r w:rsidRPr="007F6C37">
        <w:rPr>
          <w:rFonts w:eastAsia="SimSun" w:cstheme="minorHAnsi"/>
          <w:kern w:val="0"/>
          <w:sz w:val="20"/>
          <w:szCs w:val="20"/>
          <w:lang w:eastAsia="zh-CN"/>
          <w14:ligatures w14:val="none"/>
        </w:rPr>
        <w:t xml:space="preserve"> Sunday School </w:t>
      </w:r>
      <w:r w:rsidRPr="007F6C37">
        <w:rPr>
          <w:rFonts w:cstheme="minorHAnsi"/>
          <w:sz w:val="20"/>
          <w:szCs w:val="20"/>
        </w:rPr>
        <w:t>will run as usual today during our service. There is also a creche for the very little ones.</w:t>
      </w:r>
    </w:p>
    <w:p w14:paraId="0E75BF23" w14:textId="20F4E844" w:rsidR="00C21473" w:rsidRPr="007F6C37" w:rsidRDefault="00C21473" w:rsidP="009025ED">
      <w:pPr>
        <w:pStyle w:val="ListParagraph"/>
        <w:numPr>
          <w:ilvl w:val="0"/>
          <w:numId w:val="33"/>
        </w:numPr>
        <w:ind w:left="426" w:right="539"/>
        <w:jc w:val="both"/>
        <w:rPr>
          <w:rFonts w:asciiTheme="minorHAnsi" w:hAnsiTheme="minorHAnsi" w:cstheme="minorHAnsi"/>
          <w:sz w:val="20"/>
          <w:szCs w:val="20"/>
        </w:rPr>
      </w:pPr>
      <w:r w:rsidRPr="007F6C37">
        <w:rPr>
          <w:rFonts w:asciiTheme="minorHAnsi" w:hAnsiTheme="minorHAnsi" w:cstheme="minorHAnsi"/>
          <w:b/>
          <w:bCs/>
          <w:sz w:val="20"/>
          <w:szCs w:val="20"/>
        </w:rPr>
        <w:t>Easter Services</w:t>
      </w:r>
      <w:r w:rsidRPr="007F6C37">
        <w:rPr>
          <w:rFonts w:asciiTheme="minorHAnsi" w:hAnsiTheme="minorHAnsi" w:cstheme="minorHAnsi"/>
          <w:sz w:val="20"/>
          <w:szCs w:val="20"/>
        </w:rPr>
        <w:t> - Please put the dates for the following services over the Easter period in your diaries.:</w:t>
      </w:r>
    </w:p>
    <w:p w14:paraId="563251BE" w14:textId="171F25AC" w:rsidR="00C21473" w:rsidRPr="007F6C37" w:rsidRDefault="00C21473" w:rsidP="009025ED">
      <w:pPr>
        <w:pStyle w:val="ListParagraph"/>
        <w:ind w:left="426" w:right="539"/>
        <w:jc w:val="both"/>
        <w:rPr>
          <w:rFonts w:asciiTheme="minorHAnsi" w:hAnsiTheme="minorHAnsi" w:cstheme="minorHAnsi"/>
          <w:sz w:val="20"/>
          <w:szCs w:val="20"/>
        </w:rPr>
      </w:pPr>
      <w:r w:rsidRPr="007F6C37">
        <w:rPr>
          <w:rFonts w:asciiTheme="minorHAnsi" w:hAnsiTheme="minorHAnsi" w:cstheme="minorHAnsi"/>
          <w:sz w:val="20"/>
          <w:szCs w:val="20"/>
        </w:rPr>
        <w:t>Good Friday Service (3rd April) at 7.30pm in Inverinate Hall </w:t>
      </w:r>
    </w:p>
    <w:p w14:paraId="6376DBEC" w14:textId="77777777" w:rsidR="00C21473" w:rsidRPr="007F6C37" w:rsidRDefault="00C21473" w:rsidP="009025ED">
      <w:pPr>
        <w:pStyle w:val="ListParagraph"/>
        <w:ind w:left="426" w:right="539"/>
        <w:jc w:val="both"/>
        <w:rPr>
          <w:rFonts w:asciiTheme="minorHAnsi" w:hAnsiTheme="minorHAnsi" w:cstheme="minorHAnsi"/>
          <w:b/>
          <w:bCs/>
          <w:sz w:val="20"/>
          <w:szCs w:val="20"/>
        </w:rPr>
      </w:pPr>
      <w:r w:rsidRPr="007F6C37">
        <w:rPr>
          <w:rFonts w:asciiTheme="minorHAnsi" w:hAnsiTheme="minorHAnsi" w:cstheme="minorHAnsi"/>
          <w:b/>
          <w:bCs/>
          <w:sz w:val="20"/>
          <w:szCs w:val="20"/>
        </w:rPr>
        <w:t>Easter Sunday (5th April)</w:t>
      </w:r>
    </w:p>
    <w:p w14:paraId="61DFD27C" w14:textId="77777777" w:rsidR="00C21473" w:rsidRPr="007F6C37" w:rsidRDefault="00C21473" w:rsidP="009025ED">
      <w:pPr>
        <w:pStyle w:val="ListParagraph"/>
        <w:ind w:left="426" w:right="539"/>
        <w:jc w:val="both"/>
        <w:rPr>
          <w:rFonts w:asciiTheme="minorHAnsi" w:hAnsiTheme="minorHAnsi" w:cstheme="minorHAnsi"/>
          <w:sz w:val="20"/>
          <w:szCs w:val="20"/>
        </w:rPr>
      </w:pPr>
      <w:r w:rsidRPr="007F6C37">
        <w:rPr>
          <w:rFonts w:asciiTheme="minorHAnsi" w:hAnsiTheme="minorHAnsi" w:cstheme="minorHAnsi"/>
          <w:sz w:val="20"/>
          <w:szCs w:val="20"/>
        </w:rPr>
        <w:t>Easter Morning Service at 9.00am on top of Mam Ratagan </w:t>
      </w:r>
    </w:p>
    <w:p w14:paraId="629AD282" w14:textId="77777777" w:rsidR="00C21473" w:rsidRPr="007F6C37" w:rsidRDefault="00C21473" w:rsidP="009025ED">
      <w:pPr>
        <w:pStyle w:val="ListParagraph"/>
        <w:ind w:left="426" w:right="539"/>
        <w:jc w:val="both"/>
        <w:rPr>
          <w:rFonts w:asciiTheme="minorHAnsi" w:hAnsiTheme="minorHAnsi" w:cstheme="minorHAnsi"/>
          <w:sz w:val="20"/>
          <w:szCs w:val="20"/>
        </w:rPr>
      </w:pPr>
      <w:r w:rsidRPr="007F6C37">
        <w:rPr>
          <w:rFonts w:asciiTheme="minorHAnsi" w:hAnsiTheme="minorHAnsi" w:cstheme="minorHAnsi"/>
          <w:sz w:val="20"/>
          <w:szCs w:val="20"/>
        </w:rPr>
        <w:t>Easter Sunday Service at 12 Noon in Inverinate Hall followed by our congregational lunch</w:t>
      </w:r>
    </w:p>
    <w:p w14:paraId="06B904C3" w14:textId="232139B9" w:rsidR="005A53D7" w:rsidRDefault="00C21473" w:rsidP="009025ED">
      <w:pPr>
        <w:pStyle w:val="ListParagraph"/>
        <w:ind w:left="426" w:right="539"/>
        <w:jc w:val="both"/>
        <w:rPr>
          <w:rFonts w:asciiTheme="minorHAnsi" w:hAnsiTheme="minorHAnsi" w:cstheme="minorHAnsi"/>
          <w:sz w:val="20"/>
          <w:szCs w:val="20"/>
        </w:rPr>
      </w:pPr>
      <w:r w:rsidRPr="007F6C37">
        <w:rPr>
          <w:rFonts w:asciiTheme="minorHAnsi" w:hAnsiTheme="minorHAnsi" w:cstheme="minorHAnsi"/>
          <w:sz w:val="20"/>
          <w:szCs w:val="20"/>
        </w:rPr>
        <w:t>Easter Joint communion Service at 6.00pm in Kyleakin Hall</w:t>
      </w:r>
    </w:p>
    <w:p w14:paraId="3E59B8E7" w14:textId="0A0257A2" w:rsidR="003E3618" w:rsidRPr="007F6C37" w:rsidRDefault="003E3618" w:rsidP="003E3618">
      <w:pPr>
        <w:pStyle w:val="ListParagraph"/>
        <w:numPr>
          <w:ilvl w:val="0"/>
          <w:numId w:val="33"/>
        </w:numPr>
        <w:ind w:left="426" w:right="539"/>
        <w:jc w:val="both"/>
        <w:rPr>
          <w:rFonts w:asciiTheme="minorHAnsi" w:hAnsiTheme="minorHAnsi" w:cstheme="minorHAnsi"/>
          <w:sz w:val="20"/>
          <w:szCs w:val="20"/>
        </w:rPr>
      </w:pPr>
      <w:r w:rsidRPr="003E3618">
        <w:rPr>
          <w:rFonts w:asciiTheme="minorHAnsi" w:hAnsiTheme="minorHAnsi" w:cstheme="minorHAnsi"/>
          <w:b/>
          <w:bCs/>
          <w:sz w:val="20"/>
          <w:szCs w:val="20"/>
        </w:rPr>
        <w:t>Annual Leave:</w:t>
      </w:r>
      <w:r w:rsidRPr="003E3618">
        <w:rPr>
          <w:rFonts w:asciiTheme="minorHAnsi" w:hAnsiTheme="minorHAnsi" w:cstheme="minorHAnsi"/>
          <w:sz w:val="20"/>
          <w:szCs w:val="20"/>
        </w:rPr>
        <w:t xml:space="preserve"> The Minister will be on annual leave from the 6</w:t>
      </w:r>
      <w:r w:rsidRPr="003E3618">
        <w:rPr>
          <w:rFonts w:asciiTheme="minorHAnsi" w:hAnsiTheme="minorHAnsi" w:cstheme="minorHAnsi"/>
          <w:sz w:val="20"/>
          <w:szCs w:val="20"/>
          <w:vertAlign w:val="superscript"/>
        </w:rPr>
        <w:t>th</w:t>
      </w:r>
      <w:r w:rsidRPr="003E3618">
        <w:rPr>
          <w:rFonts w:asciiTheme="minorHAnsi" w:hAnsiTheme="minorHAnsi" w:cstheme="minorHAnsi"/>
          <w:sz w:val="20"/>
          <w:szCs w:val="20"/>
        </w:rPr>
        <w:t> - 12</w:t>
      </w:r>
      <w:r w:rsidRPr="003E3618">
        <w:rPr>
          <w:rFonts w:asciiTheme="minorHAnsi" w:hAnsiTheme="minorHAnsi" w:cstheme="minorHAnsi"/>
          <w:sz w:val="20"/>
          <w:szCs w:val="20"/>
          <w:vertAlign w:val="superscript"/>
        </w:rPr>
        <w:t>th</w:t>
      </w:r>
      <w:r w:rsidRPr="003E3618">
        <w:rPr>
          <w:rFonts w:asciiTheme="minorHAnsi" w:hAnsiTheme="minorHAnsi" w:cstheme="minorHAnsi"/>
          <w:sz w:val="20"/>
          <w:szCs w:val="20"/>
        </w:rPr>
        <w:t> April. Finlay MacKenzie from Dingwall will take both services on the 12</w:t>
      </w:r>
      <w:r w:rsidRPr="003E3618">
        <w:rPr>
          <w:rFonts w:asciiTheme="minorHAnsi" w:hAnsiTheme="minorHAnsi" w:cstheme="minorHAnsi"/>
          <w:sz w:val="20"/>
          <w:szCs w:val="20"/>
          <w:vertAlign w:val="superscript"/>
        </w:rPr>
        <w:t>th. </w:t>
      </w:r>
    </w:p>
    <w:p w14:paraId="758FE663" w14:textId="0EAC9D94" w:rsidR="00AB1E25" w:rsidRPr="007F6C37" w:rsidRDefault="00AB1E25" w:rsidP="009025E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Easter Bible Study</w:t>
      </w:r>
      <w:r w:rsidRPr="007F6C37">
        <w:rPr>
          <w:rFonts w:eastAsia="Times New Roman" w:cstheme="minorHAnsi"/>
          <w:color w:val="222222"/>
          <w:kern w:val="0"/>
          <w:sz w:val="20"/>
          <w:szCs w:val="20"/>
          <w:lang w:eastAsia="en-GB"/>
          <w14:ligatures w14:val="none"/>
        </w:rPr>
        <w:t xml:space="preserve"> - We are </w:t>
      </w:r>
      <w:r w:rsidR="00C235B9" w:rsidRPr="007F6C37">
        <w:rPr>
          <w:rFonts w:eastAsia="Times New Roman" w:cstheme="minorHAnsi"/>
          <w:color w:val="222222"/>
          <w:kern w:val="0"/>
          <w:sz w:val="20"/>
          <w:szCs w:val="20"/>
          <w:lang w:eastAsia="en-GB"/>
          <w14:ligatures w14:val="none"/>
        </w:rPr>
        <w:t>continuing our</w:t>
      </w:r>
      <w:r w:rsidRPr="007F6C37">
        <w:rPr>
          <w:rFonts w:eastAsia="Times New Roman" w:cstheme="minorHAnsi"/>
          <w:color w:val="222222"/>
          <w:kern w:val="0"/>
          <w:sz w:val="20"/>
          <w:szCs w:val="20"/>
          <w:lang w:eastAsia="en-GB"/>
          <w14:ligatures w14:val="none"/>
        </w:rPr>
        <w:t xml:space="preserve"> Congregational Bible Study for Easter this year. The study we have chosen is '</w:t>
      </w:r>
      <w:r w:rsidRPr="007F6C37">
        <w:rPr>
          <w:rFonts w:eastAsia="Times New Roman" w:cstheme="minorHAnsi"/>
          <w:i/>
          <w:iCs/>
          <w:color w:val="222222"/>
          <w:kern w:val="0"/>
          <w:sz w:val="20"/>
          <w:szCs w:val="20"/>
          <w:lang w:eastAsia="en-GB"/>
          <w14:ligatures w14:val="none"/>
        </w:rPr>
        <w:t>The Wondrous Cross</w:t>
      </w:r>
      <w:r w:rsidRPr="007F6C37">
        <w:rPr>
          <w:rFonts w:eastAsia="Times New Roman" w:cstheme="minorHAnsi"/>
          <w:color w:val="222222"/>
          <w:kern w:val="0"/>
          <w:sz w:val="20"/>
          <w:szCs w:val="20"/>
          <w:lang w:eastAsia="en-GB"/>
          <w14:ligatures w14:val="none"/>
        </w:rPr>
        <w:t xml:space="preserve">' by Wil and Lorraine Triggs. It is a daily devotional study, running </w:t>
      </w:r>
      <w:r w:rsidR="00C235B9" w:rsidRPr="007F6C37">
        <w:rPr>
          <w:rFonts w:eastAsia="Times New Roman" w:cstheme="minorHAnsi"/>
          <w:color w:val="222222"/>
          <w:kern w:val="0"/>
          <w:sz w:val="20"/>
          <w:szCs w:val="20"/>
          <w:lang w:eastAsia="en-GB"/>
          <w14:ligatures w14:val="none"/>
        </w:rPr>
        <w:t>until</w:t>
      </w:r>
      <w:r w:rsidRPr="007F6C37">
        <w:rPr>
          <w:rFonts w:eastAsia="Times New Roman" w:cstheme="minorHAnsi"/>
          <w:color w:val="222222"/>
          <w:kern w:val="0"/>
          <w:sz w:val="20"/>
          <w:szCs w:val="20"/>
          <w:lang w:eastAsia="en-GB"/>
          <w14:ligatures w14:val="none"/>
        </w:rPr>
        <w:t xml:space="preserve"> Easter Sunday (5</w:t>
      </w:r>
      <w:r w:rsidRPr="007F6C37">
        <w:rPr>
          <w:rFonts w:eastAsia="Times New Roman" w:cstheme="minorHAnsi"/>
          <w:color w:val="222222"/>
          <w:kern w:val="0"/>
          <w:sz w:val="20"/>
          <w:szCs w:val="20"/>
          <w:vertAlign w:val="superscript"/>
          <w:lang w:eastAsia="en-GB"/>
          <w14:ligatures w14:val="none"/>
        </w:rPr>
        <w:t>th</w:t>
      </w:r>
      <w:r w:rsidR="000C4C5C" w:rsidRPr="007F6C37">
        <w:rPr>
          <w:rFonts w:eastAsia="Times New Roman" w:cstheme="minorHAnsi"/>
          <w:color w:val="222222"/>
          <w:kern w:val="0"/>
          <w:sz w:val="20"/>
          <w:szCs w:val="20"/>
          <w:lang w:eastAsia="en-GB"/>
          <w14:ligatures w14:val="none"/>
        </w:rPr>
        <w:t xml:space="preserve"> </w:t>
      </w:r>
      <w:r w:rsidRPr="007F6C37">
        <w:rPr>
          <w:rFonts w:eastAsia="Times New Roman" w:cstheme="minorHAnsi"/>
          <w:color w:val="222222"/>
          <w:kern w:val="0"/>
          <w:sz w:val="20"/>
          <w:szCs w:val="20"/>
          <w:lang w:eastAsia="en-GB"/>
          <w14:ligatures w14:val="none"/>
        </w:rPr>
        <w:t xml:space="preserve">April) and we would really encourage everyone to take part. </w:t>
      </w:r>
    </w:p>
    <w:p w14:paraId="3202340E" w14:textId="26642668" w:rsidR="001E398F" w:rsidRPr="007F6C37" w:rsidRDefault="00137B02" w:rsidP="009025ED">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7F6C37">
        <w:rPr>
          <w:rFonts w:eastAsia="Times New Roman" w:cstheme="minorHAnsi"/>
          <w:b/>
          <w:bCs/>
          <w:sz w:val="20"/>
          <w:szCs w:val="20"/>
          <w:lang w:eastAsia="en-GB"/>
        </w:rPr>
        <w:t>Online Studies: </w:t>
      </w:r>
      <w:r w:rsidR="00E179D7" w:rsidRPr="007F6C37">
        <w:rPr>
          <w:rFonts w:cstheme="minorHAnsi"/>
          <w:kern w:val="36"/>
          <w:sz w:val="20"/>
          <w:szCs w:val="20"/>
        </w:rPr>
        <w:t xml:space="preserve">The Men's Study Group will </w:t>
      </w:r>
      <w:r w:rsidR="000C4C5C" w:rsidRPr="007F6C37">
        <w:rPr>
          <w:rFonts w:cstheme="minorHAnsi"/>
          <w:kern w:val="36"/>
          <w:sz w:val="20"/>
          <w:szCs w:val="20"/>
        </w:rPr>
        <w:t xml:space="preserve">be </w:t>
      </w:r>
      <w:r w:rsidR="00BC654A" w:rsidRPr="007F6C37">
        <w:rPr>
          <w:rFonts w:cstheme="minorHAnsi"/>
          <w:kern w:val="36"/>
          <w:sz w:val="20"/>
          <w:szCs w:val="20"/>
        </w:rPr>
        <w:t>looking at ‘</w:t>
      </w:r>
      <w:r w:rsidR="00BC654A" w:rsidRPr="007F6C37">
        <w:rPr>
          <w:rFonts w:cstheme="minorHAnsi"/>
          <w:i/>
          <w:iCs/>
          <w:kern w:val="36"/>
          <w:sz w:val="20"/>
          <w:szCs w:val="20"/>
        </w:rPr>
        <w:t>The Wonderous Cross</w:t>
      </w:r>
      <w:r w:rsidR="006E6103" w:rsidRPr="007F6C37">
        <w:rPr>
          <w:rFonts w:cstheme="minorHAnsi"/>
          <w:i/>
          <w:iCs/>
          <w:kern w:val="36"/>
          <w:sz w:val="20"/>
          <w:szCs w:val="20"/>
        </w:rPr>
        <w:t xml:space="preserve">’ </w:t>
      </w:r>
      <w:r w:rsidR="006E6103" w:rsidRPr="007F6C37">
        <w:rPr>
          <w:rFonts w:cstheme="minorHAnsi"/>
          <w:kern w:val="36"/>
          <w:sz w:val="20"/>
          <w:szCs w:val="20"/>
        </w:rPr>
        <w:t>Easter study</w:t>
      </w:r>
      <w:r w:rsidR="00FD5B4E" w:rsidRPr="007F6C37">
        <w:rPr>
          <w:rFonts w:eastAsia="Times New Roman" w:cstheme="minorHAnsi"/>
          <w:sz w:val="20"/>
          <w:szCs w:val="20"/>
          <w:lang w:eastAsia="en-GB"/>
        </w:rPr>
        <w:t xml:space="preserve">. </w:t>
      </w:r>
      <w:r w:rsidRPr="007F6C37">
        <w:rPr>
          <w:rFonts w:eastAsia="Times New Roman" w:cstheme="minorHAnsi"/>
          <w:sz w:val="20"/>
          <w:szCs w:val="20"/>
          <w:lang w:eastAsia="en-GB"/>
        </w:rPr>
        <w:t xml:space="preserve">Our Ladies Study Group </w:t>
      </w:r>
      <w:r w:rsidR="00047D46" w:rsidRPr="007F6C37">
        <w:rPr>
          <w:rFonts w:cstheme="minorHAnsi"/>
          <w:kern w:val="36"/>
          <w:sz w:val="20"/>
          <w:szCs w:val="20"/>
        </w:rPr>
        <w:t>will continue</w:t>
      </w:r>
      <w:r w:rsidR="00690D76" w:rsidRPr="007F6C37">
        <w:rPr>
          <w:rFonts w:eastAsia="Times New Roman" w:cstheme="minorHAnsi"/>
          <w:sz w:val="20"/>
          <w:szCs w:val="20"/>
          <w:lang w:eastAsia="en-GB"/>
        </w:rPr>
        <w:t xml:space="preserve"> their study </w:t>
      </w:r>
      <w:r w:rsidR="002F12FD" w:rsidRPr="007F6C37">
        <w:rPr>
          <w:rFonts w:eastAsia="Times New Roman" w:cstheme="minorHAnsi"/>
          <w:sz w:val="20"/>
          <w:szCs w:val="20"/>
          <w:lang w:eastAsia="en-GB"/>
        </w:rPr>
        <w:t>called ‘</w:t>
      </w:r>
      <w:r w:rsidR="002F12FD" w:rsidRPr="007F6C37">
        <w:rPr>
          <w:rFonts w:eastAsia="Times New Roman" w:cstheme="minorHAnsi"/>
          <w:i/>
          <w:iCs/>
          <w:sz w:val="20"/>
          <w:szCs w:val="20"/>
          <w:lang w:eastAsia="en-GB"/>
        </w:rPr>
        <w:t>Love Death and Resurrection</w:t>
      </w:r>
      <w:r w:rsidR="002F12FD" w:rsidRPr="007F6C37">
        <w:rPr>
          <w:rFonts w:eastAsia="Times New Roman" w:cstheme="minorHAnsi"/>
          <w:sz w:val="20"/>
          <w:szCs w:val="20"/>
          <w:lang w:eastAsia="en-GB"/>
        </w:rPr>
        <w:t>’ from the Scottish Bible Society</w:t>
      </w:r>
      <w:r w:rsidR="00FD5B4E" w:rsidRPr="007F6C37">
        <w:rPr>
          <w:rFonts w:eastAsia="Times New Roman" w:cstheme="minorHAnsi"/>
          <w:sz w:val="20"/>
          <w:szCs w:val="20"/>
          <w:lang w:eastAsia="en-GB"/>
        </w:rPr>
        <w:t xml:space="preserve">. </w:t>
      </w:r>
    </w:p>
    <w:p w14:paraId="0D970467" w14:textId="6617EDEB" w:rsidR="002403B2" w:rsidRPr="007F6C37" w:rsidRDefault="002403B2" w:rsidP="009025ED">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7F6C37">
        <w:rPr>
          <w:rFonts w:asciiTheme="minorHAnsi" w:eastAsia="Times New Roman" w:hAnsiTheme="minorHAnsi" w:cstheme="minorHAnsi"/>
          <w:b/>
          <w:bCs/>
          <w:color w:val="000000"/>
          <w:sz w:val="20"/>
          <w:szCs w:val="20"/>
          <w:lang w:eastAsia="en-GB"/>
        </w:rPr>
        <w:t>Bible study:</w:t>
      </w:r>
      <w:r w:rsidRPr="007F6C37">
        <w:rPr>
          <w:rFonts w:asciiTheme="minorHAnsi" w:eastAsia="Times New Roman" w:hAnsiTheme="minorHAnsi" w:cstheme="minorHAnsi"/>
          <w:color w:val="000000"/>
          <w:sz w:val="20"/>
          <w:szCs w:val="20"/>
          <w:lang w:eastAsia="en-GB"/>
        </w:rPr>
        <w:t xml:space="preserve"> </w:t>
      </w:r>
      <w:r w:rsidR="00420819" w:rsidRPr="00194CF4">
        <w:rPr>
          <w:rFonts w:cstheme="minorHAnsi"/>
          <w:sz w:val="20"/>
          <w:szCs w:val="20"/>
        </w:rPr>
        <w:t>Our Glenelg Study Group are meeting at 7.30pm this Wednesday</w:t>
      </w:r>
      <w:r w:rsidR="00420819">
        <w:rPr>
          <w:rFonts w:cstheme="minorHAnsi"/>
          <w:sz w:val="20"/>
          <w:szCs w:val="20"/>
        </w:rPr>
        <w:t xml:space="preserve"> continuing our study on “</w:t>
      </w:r>
      <w:r w:rsidR="00420819" w:rsidRPr="00AB1E25">
        <w:rPr>
          <w:rFonts w:eastAsia="Times New Roman" w:cstheme="minorHAnsi"/>
          <w:i/>
          <w:iCs/>
          <w:color w:val="222222"/>
          <w:sz w:val="20"/>
          <w:szCs w:val="20"/>
          <w:lang w:eastAsia="en-GB"/>
        </w:rPr>
        <w:t>The Wondrous Cross</w:t>
      </w:r>
      <w:r w:rsidR="00420819" w:rsidRPr="00AB1E25">
        <w:rPr>
          <w:rFonts w:eastAsia="Times New Roman" w:cstheme="minorHAnsi"/>
          <w:color w:val="222222"/>
          <w:sz w:val="20"/>
          <w:szCs w:val="20"/>
          <w:lang w:eastAsia="en-GB"/>
        </w:rPr>
        <w:t>' by Wil and Lorraine Triggs.</w:t>
      </w:r>
    </w:p>
    <w:p w14:paraId="394E0C9D" w14:textId="7F9F9F01" w:rsidR="009025ED" w:rsidRPr="00EF7F1A" w:rsidRDefault="00F849AB" w:rsidP="00EF7F1A">
      <w:pPr>
        <w:numPr>
          <w:ilvl w:val="0"/>
          <w:numId w:val="1"/>
        </w:numPr>
        <w:shd w:val="clear" w:color="auto" w:fill="FFFFFF"/>
        <w:ind w:left="426" w:right="541" w:hanging="425"/>
        <w:jc w:val="both"/>
        <w:rPr>
          <w:rFonts w:cstheme="minorHAnsi"/>
          <w:sz w:val="20"/>
          <w:szCs w:val="20"/>
        </w:rPr>
      </w:pPr>
      <w:r w:rsidRPr="007F6C37">
        <w:rPr>
          <w:rFonts w:eastAsia="Times New Roman" w:cstheme="minorHAnsi"/>
          <w:b/>
          <w:bCs/>
          <w:color w:val="222222"/>
          <w:kern w:val="0"/>
          <w:sz w:val="20"/>
          <w:szCs w:val="20"/>
          <w:lang w:eastAsia="en-GB"/>
          <w14:ligatures w14:val="none"/>
        </w:rPr>
        <w:t>Holiday Club</w:t>
      </w:r>
      <w:r w:rsidRPr="007F6C37">
        <w:rPr>
          <w:rFonts w:eastAsia="Times New Roman" w:cstheme="minorHAnsi"/>
          <w:color w:val="222222"/>
          <w:kern w:val="0"/>
          <w:sz w:val="20"/>
          <w:szCs w:val="20"/>
          <w:lang w:eastAsia="en-GB"/>
          <w14:ligatures w14:val="none"/>
        </w:rPr>
        <w:t xml:space="preserve">: Dates for this year’s holiday club will be </w:t>
      </w:r>
      <w:r w:rsidRPr="007F6C37">
        <w:rPr>
          <w:rFonts w:eastAsia="Times New Roman" w:cstheme="minorHAnsi"/>
          <w:b/>
          <w:bCs/>
          <w:color w:val="222222"/>
          <w:kern w:val="0"/>
          <w:sz w:val="20"/>
          <w:szCs w:val="20"/>
          <w:lang w:eastAsia="en-GB"/>
          <w14:ligatures w14:val="none"/>
        </w:rPr>
        <w:t>27</w:t>
      </w:r>
      <w:r w:rsidRPr="007F6C37">
        <w:rPr>
          <w:rFonts w:eastAsia="Times New Roman" w:cstheme="minorHAnsi"/>
          <w:b/>
          <w:bCs/>
          <w:color w:val="222222"/>
          <w:kern w:val="0"/>
          <w:sz w:val="20"/>
          <w:szCs w:val="20"/>
          <w:vertAlign w:val="superscript"/>
          <w:lang w:eastAsia="en-GB"/>
          <w14:ligatures w14:val="none"/>
        </w:rPr>
        <w:t>th</w:t>
      </w:r>
      <w:r w:rsidRPr="007F6C37">
        <w:rPr>
          <w:rFonts w:eastAsia="Times New Roman" w:cstheme="minorHAnsi"/>
          <w:b/>
          <w:bCs/>
          <w:color w:val="222222"/>
          <w:kern w:val="0"/>
          <w:sz w:val="20"/>
          <w:szCs w:val="20"/>
          <w:lang w:eastAsia="en-GB"/>
          <w14:ligatures w14:val="none"/>
        </w:rPr>
        <w:t>-31</w:t>
      </w:r>
      <w:r w:rsidRPr="007F6C37">
        <w:rPr>
          <w:rFonts w:eastAsia="Times New Roman" w:cstheme="minorHAnsi"/>
          <w:b/>
          <w:bCs/>
          <w:color w:val="222222"/>
          <w:kern w:val="0"/>
          <w:sz w:val="20"/>
          <w:szCs w:val="20"/>
          <w:vertAlign w:val="superscript"/>
          <w:lang w:eastAsia="en-GB"/>
          <w14:ligatures w14:val="none"/>
        </w:rPr>
        <w:t>st</w:t>
      </w:r>
      <w:r w:rsidR="006E6103" w:rsidRPr="007F6C37">
        <w:rPr>
          <w:rFonts w:eastAsia="Times New Roman" w:cstheme="minorHAnsi"/>
          <w:b/>
          <w:bCs/>
          <w:color w:val="222222"/>
          <w:kern w:val="0"/>
          <w:sz w:val="20"/>
          <w:szCs w:val="20"/>
          <w:lang w:eastAsia="en-GB"/>
          <w14:ligatures w14:val="none"/>
        </w:rPr>
        <w:t xml:space="preserve"> </w:t>
      </w:r>
      <w:r w:rsidRPr="007F6C37">
        <w:rPr>
          <w:rFonts w:eastAsia="Times New Roman" w:cstheme="minorHAnsi"/>
          <w:b/>
          <w:bCs/>
          <w:color w:val="222222"/>
          <w:kern w:val="0"/>
          <w:sz w:val="20"/>
          <w:szCs w:val="20"/>
          <w:lang w:eastAsia="en-GB"/>
          <w14:ligatures w14:val="none"/>
        </w:rPr>
        <w:t>July</w:t>
      </w:r>
      <w:r w:rsidRPr="007F6C37">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60FA6D5D" w14:textId="50110DDF" w:rsidR="00316EA3" w:rsidRPr="007F6C37" w:rsidRDefault="003D03F8" w:rsidP="00EF7F1A">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7F6C37">
        <w:rPr>
          <w:rFonts w:cstheme="minorHAnsi"/>
          <w:b/>
          <w:bCs/>
          <w:sz w:val="20"/>
          <w:szCs w:val="20"/>
        </w:rPr>
        <w:t xml:space="preserve">Church Prayer Meeting: </w:t>
      </w:r>
      <w:r w:rsidRPr="007F6C37">
        <w:rPr>
          <w:rFonts w:cstheme="minorHAnsi"/>
          <w:sz w:val="20"/>
          <w:szCs w:val="20"/>
        </w:rPr>
        <w:t xml:space="preserve">Please remember that our Church Prayer Meeting is now held </w:t>
      </w:r>
      <w:r w:rsidRPr="007F6C37">
        <w:rPr>
          <w:rFonts w:cstheme="minorHAnsi"/>
          <w:sz w:val="20"/>
          <w:szCs w:val="20"/>
          <w:u w:val="single"/>
        </w:rPr>
        <w:t>every Sunday at 11.15am</w:t>
      </w:r>
      <w:r w:rsidRPr="007F6C37">
        <w:rPr>
          <w:rFonts w:cstheme="minorHAnsi"/>
          <w:sz w:val="20"/>
          <w:szCs w:val="20"/>
        </w:rPr>
        <w:t xml:space="preserve"> before the Sunday Service. So please do come along and join us in prayer to our Heavenly Father.</w:t>
      </w:r>
    </w:p>
    <w:p w14:paraId="39E71A2B" w14:textId="7BB81AC5" w:rsidR="007F6C37" w:rsidRDefault="007F6C37" w:rsidP="00EF7F1A">
      <w:pPr>
        <w:pStyle w:val="NormalWeb"/>
        <w:numPr>
          <w:ilvl w:val="0"/>
          <w:numId w:val="1"/>
        </w:numPr>
        <w:shd w:val="clear" w:color="auto" w:fill="FFFFFF"/>
        <w:ind w:left="426" w:right="541" w:hanging="426"/>
        <w:jc w:val="both"/>
        <w:rPr>
          <w:rFonts w:asciiTheme="minorHAnsi" w:hAnsiTheme="minorHAnsi" w:cstheme="minorHAnsi"/>
          <w:color w:val="222222"/>
          <w:sz w:val="20"/>
          <w:szCs w:val="20"/>
        </w:rPr>
      </w:pPr>
      <w:r w:rsidRPr="007F6C37">
        <w:rPr>
          <w:rFonts w:asciiTheme="minorHAnsi" w:hAnsiTheme="minorHAnsi" w:cstheme="minorHAnsi"/>
          <w:b/>
          <w:bCs/>
          <w:color w:val="222222"/>
          <w:sz w:val="20"/>
          <w:szCs w:val="20"/>
        </w:rPr>
        <w:t>Finance Committee Meeting:</w:t>
      </w:r>
      <w:r w:rsidRPr="007F6C37">
        <w:rPr>
          <w:rFonts w:asciiTheme="minorHAnsi" w:hAnsiTheme="minorHAnsi" w:cstheme="minorHAnsi"/>
          <w:color w:val="222222"/>
          <w:sz w:val="20"/>
          <w:szCs w:val="20"/>
        </w:rPr>
        <w:t> The Finance Committee is due to meet on Monday 30</w:t>
      </w:r>
      <w:r w:rsidRPr="007F6C37">
        <w:rPr>
          <w:rFonts w:asciiTheme="minorHAnsi" w:hAnsiTheme="minorHAnsi" w:cstheme="minorHAnsi"/>
          <w:color w:val="222222"/>
          <w:sz w:val="20"/>
          <w:szCs w:val="20"/>
          <w:vertAlign w:val="superscript"/>
        </w:rPr>
        <w:t>th</w:t>
      </w:r>
      <w:r w:rsidRPr="007F6C37">
        <w:rPr>
          <w:rFonts w:asciiTheme="minorHAnsi" w:hAnsiTheme="minorHAnsi" w:cstheme="minorHAnsi"/>
          <w:color w:val="222222"/>
          <w:sz w:val="20"/>
          <w:szCs w:val="20"/>
        </w:rPr>
        <w:t xml:space="preserve"> March at 7.30pm. If you have any items that you would like to add to the agenda, please let Craig Scobie know. </w:t>
      </w:r>
    </w:p>
    <w:p w14:paraId="5C94C192" w14:textId="77777777" w:rsidR="00EF7F1A" w:rsidRPr="007F6C37" w:rsidRDefault="00EF7F1A" w:rsidP="00EF7F1A">
      <w:pPr>
        <w:pStyle w:val="NormalWeb"/>
        <w:shd w:val="clear" w:color="auto" w:fill="FFFFFF"/>
        <w:ind w:right="257"/>
        <w:jc w:val="both"/>
        <w:rPr>
          <w:rFonts w:asciiTheme="minorHAnsi" w:hAnsiTheme="minorHAnsi" w:cstheme="minorHAnsi"/>
          <w:color w:val="222222"/>
          <w:sz w:val="20"/>
          <w:szCs w:val="20"/>
        </w:rPr>
      </w:pPr>
    </w:p>
    <w:p w14:paraId="3052D821" w14:textId="4D624CA1" w:rsidR="007F6C37" w:rsidRPr="007F6C37" w:rsidRDefault="002403B2" w:rsidP="007F6C37">
      <w:pPr>
        <w:pStyle w:val="ListParagraph"/>
        <w:numPr>
          <w:ilvl w:val="0"/>
          <w:numId w:val="1"/>
        </w:numPr>
        <w:shd w:val="clear" w:color="auto" w:fill="FFFFFF"/>
        <w:ind w:left="567" w:right="257"/>
        <w:jc w:val="both"/>
        <w:rPr>
          <w:rFonts w:asciiTheme="minorHAnsi" w:hAnsiTheme="minorHAnsi" w:cstheme="minorHAnsi"/>
          <w:color w:val="000000"/>
          <w:sz w:val="20"/>
          <w:szCs w:val="20"/>
        </w:rPr>
      </w:pPr>
      <w:r w:rsidRPr="007F6C37">
        <w:rPr>
          <w:rFonts w:asciiTheme="minorHAnsi" w:eastAsia="Times New Roman" w:hAnsiTheme="minorHAnsi" w:cstheme="minorHAnsi"/>
          <w:b/>
          <w:bCs/>
          <w:color w:val="000000"/>
          <w:sz w:val="20"/>
          <w:szCs w:val="20"/>
          <w:lang w:eastAsia="en-GB"/>
        </w:rPr>
        <w:t>Bank account:</w:t>
      </w:r>
      <w:r w:rsidRPr="007F6C37">
        <w:rPr>
          <w:rFonts w:asciiTheme="minorHAnsi" w:eastAsia="Times New Roman" w:hAnsiTheme="minorHAnsi" w:cstheme="minorHAnsi"/>
          <w:color w:val="000000"/>
          <w:sz w:val="20"/>
          <w:szCs w:val="20"/>
          <w:lang w:eastAsia="en-GB"/>
        </w:rPr>
        <w:t xml:space="preserve"> </w:t>
      </w:r>
      <w:r w:rsidR="007F6C37" w:rsidRPr="007F6C37">
        <w:rPr>
          <w:rFonts w:asciiTheme="minorHAnsi" w:hAnsiTheme="minorHAnsi" w:cstheme="minorHAnsi"/>
          <w:color w:val="000000"/>
          <w:sz w:val="20"/>
          <w:szCs w:val="20"/>
        </w:rPr>
        <w:t>After many months of trying, the church finally has a new bank account which will allow us to use online banking. </w:t>
      </w:r>
      <w:r w:rsidR="007F6C37" w:rsidRPr="007F6C37">
        <w:rPr>
          <w:rFonts w:asciiTheme="minorHAnsi" w:eastAsia="Times New Roman" w:hAnsiTheme="minorHAnsi" w:cstheme="minorHAnsi"/>
          <w:color w:val="000000"/>
          <w:sz w:val="20"/>
          <w:szCs w:val="20"/>
          <w:lang w:eastAsia="en-GB"/>
        </w:rPr>
        <w:t>Everyone who is currently giving by standing order should have been notified by email and asked to change their standing order details to the new account. If you are considering starting to give by standing order then please use the account details below. </w:t>
      </w:r>
    </w:p>
    <w:p w14:paraId="753A312B" w14:textId="77777777" w:rsidR="007F6C37" w:rsidRPr="007F6C37" w:rsidRDefault="007F6C37" w:rsidP="007F6C3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F6C37">
        <w:rPr>
          <w:rFonts w:asciiTheme="minorHAnsi" w:eastAsia="Times New Roman" w:hAnsiTheme="minorHAnsi" w:cstheme="minorHAnsi"/>
          <w:color w:val="000000"/>
          <w:sz w:val="20"/>
          <w:szCs w:val="20"/>
          <w:lang w:eastAsia="en-GB"/>
        </w:rPr>
        <w:t>The new account details are as follows - </w:t>
      </w:r>
    </w:p>
    <w:p w14:paraId="547D2DE4" w14:textId="77777777" w:rsidR="007F6C37" w:rsidRPr="007F6C37" w:rsidRDefault="007F6C37" w:rsidP="007F6C3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F6C37">
        <w:rPr>
          <w:rFonts w:asciiTheme="minorHAnsi" w:eastAsia="Times New Roman" w:hAnsiTheme="minorHAnsi" w:cstheme="minorHAnsi"/>
          <w:color w:val="000000"/>
          <w:sz w:val="20"/>
          <w:szCs w:val="20"/>
          <w:lang w:eastAsia="en-GB"/>
        </w:rPr>
        <w:t>Glenelg Inverinate Free Church</w:t>
      </w:r>
    </w:p>
    <w:p w14:paraId="615653A0" w14:textId="77777777" w:rsidR="007F6C37" w:rsidRPr="007F6C37" w:rsidRDefault="007F6C37" w:rsidP="007F6C3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F6C37">
        <w:rPr>
          <w:rFonts w:asciiTheme="minorHAnsi" w:eastAsia="Times New Roman" w:hAnsiTheme="minorHAnsi" w:cstheme="minorHAnsi"/>
          <w:color w:val="000000"/>
          <w:sz w:val="20"/>
          <w:szCs w:val="20"/>
          <w:lang w:eastAsia="en-GB"/>
        </w:rPr>
        <w:t>Acc. No. 00218787 </w:t>
      </w:r>
    </w:p>
    <w:p w14:paraId="2D280CFD" w14:textId="0EF397D8" w:rsidR="002403B2" w:rsidRPr="007F6C37" w:rsidRDefault="007F6C37" w:rsidP="007F6C37">
      <w:pPr>
        <w:pStyle w:val="ListParagraph"/>
        <w:shd w:val="clear" w:color="auto" w:fill="FFFFFF"/>
        <w:ind w:left="567" w:right="257"/>
        <w:jc w:val="both"/>
        <w:rPr>
          <w:rFonts w:asciiTheme="minorHAnsi" w:eastAsia="Times New Roman" w:hAnsiTheme="minorHAnsi" w:cstheme="minorHAnsi"/>
          <w:color w:val="000000"/>
          <w:sz w:val="20"/>
          <w:szCs w:val="20"/>
          <w:lang w:eastAsia="en-GB"/>
        </w:rPr>
      </w:pPr>
      <w:r w:rsidRPr="007F6C37">
        <w:rPr>
          <w:rFonts w:asciiTheme="minorHAnsi" w:eastAsia="Times New Roman" w:hAnsiTheme="minorHAnsi" w:cstheme="minorHAnsi"/>
          <w:color w:val="000000"/>
          <w:sz w:val="20"/>
          <w:szCs w:val="20"/>
          <w:lang w:eastAsia="en-GB"/>
        </w:rPr>
        <w:t>Sort code 83 24 09 </w:t>
      </w:r>
    </w:p>
    <w:p w14:paraId="0C6B7D57" w14:textId="77777777" w:rsidR="009025ED" w:rsidRPr="007F6C37"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Serving the church family:</w:t>
      </w:r>
      <w:r w:rsidRPr="007F6C37">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7F6C37"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Praise and Music Co-ordinator</w:t>
      </w:r>
      <w:r w:rsidRPr="007F6C37">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7F6C37"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Livestreaming the Services</w:t>
      </w:r>
      <w:r w:rsidRPr="007F6C37">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7F6C37"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Hall Set Up </w:t>
      </w:r>
      <w:r w:rsidRPr="007F6C37">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7F6C37"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Welcoming</w:t>
      </w:r>
      <w:r w:rsidRPr="007F6C37">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7F6C37"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7F6C37">
        <w:rPr>
          <w:rFonts w:eastAsia="Times New Roman" w:cstheme="minorHAnsi"/>
          <w:b/>
          <w:bCs/>
          <w:color w:val="222222"/>
          <w:kern w:val="0"/>
          <w:sz w:val="20"/>
          <w:szCs w:val="20"/>
          <w:lang w:eastAsia="en-GB"/>
          <w14:ligatures w14:val="none"/>
        </w:rPr>
        <w:t>PowerPoint Operator</w:t>
      </w:r>
      <w:r w:rsidRPr="007F6C37">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62F1AE23" w:rsidR="00724819" w:rsidRPr="00147898" w:rsidRDefault="009025ED"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7F6C37">
        <w:rPr>
          <w:rFonts w:asciiTheme="minorHAnsi" w:eastAsia="Times New Roman" w:hAnsiTheme="minorHAnsi" w:cstheme="minorHAnsi"/>
          <w:color w:val="222222"/>
          <w:sz w:val="20"/>
          <w:szCs w:val="20"/>
          <w:lang w:eastAsia="en-GB"/>
        </w:rPr>
        <w:t>If you can offer your service to the church in any of the above roles, please add your name to the sign up sheet on the table at the door. With the exception of the Praise and Music Co-ordinator, ideally we would have several people for each role and there would be a rota system, so it would not have to be the same people each week.</w:t>
      </w:r>
    </w:p>
    <w:p w14:paraId="12712D8B" w14:textId="77777777" w:rsidR="00147898" w:rsidRDefault="00147898" w:rsidP="00147898">
      <w:pPr>
        <w:shd w:val="clear" w:color="auto" w:fill="FFFFFF"/>
        <w:ind w:right="257"/>
        <w:jc w:val="both"/>
        <w:rPr>
          <w:rFonts w:eastAsia="Times New Roman" w:cstheme="minorHAnsi"/>
          <w:b/>
          <w:bCs/>
          <w:color w:val="000000"/>
          <w:sz w:val="20"/>
          <w:szCs w:val="20"/>
          <w:lang w:eastAsia="en-GB"/>
        </w:rPr>
      </w:pPr>
    </w:p>
    <w:p w14:paraId="6C21E7FA" w14:textId="77777777" w:rsidR="00147898" w:rsidRPr="00147898" w:rsidRDefault="00147898" w:rsidP="00147898">
      <w:pPr>
        <w:shd w:val="clear" w:color="auto" w:fill="FFFFFF"/>
        <w:ind w:right="257"/>
        <w:jc w:val="both"/>
        <w:rPr>
          <w:rFonts w:eastAsia="Times New Roman" w:cstheme="minorHAnsi"/>
          <w:b/>
          <w:bCs/>
          <w:color w:val="000000"/>
          <w:sz w:val="20"/>
          <w:szCs w:val="20"/>
          <w:lang w:eastAsia="en-GB"/>
        </w:rPr>
      </w:pPr>
    </w:p>
    <w:sectPr w:rsidR="00147898" w:rsidRPr="00147898"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14A5" w14:textId="77777777" w:rsidR="004158AC" w:rsidRPr="006317D0" w:rsidRDefault="004158AC" w:rsidP="004D74A2">
      <w:r w:rsidRPr="006317D0">
        <w:separator/>
      </w:r>
    </w:p>
  </w:endnote>
  <w:endnote w:type="continuationSeparator" w:id="0">
    <w:p w14:paraId="6C5A8C3D" w14:textId="77777777" w:rsidR="004158AC" w:rsidRPr="006317D0" w:rsidRDefault="004158AC"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DC75" w14:textId="77777777" w:rsidR="004158AC" w:rsidRPr="006317D0" w:rsidRDefault="004158AC" w:rsidP="004D74A2">
      <w:r w:rsidRPr="006317D0">
        <w:separator/>
      </w:r>
    </w:p>
  </w:footnote>
  <w:footnote w:type="continuationSeparator" w:id="0">
    <w:p w14:paraId="684CA24D" w14:textId="77777777" w:rsidR="004158AC" w:rsidRPr="006317D0" w:rsidRDefault="004158AC"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84E18"/>
    <w:multiLevelType w:val="multilevel"/>
    <w:tmpl w:val="77B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60C2C"/>
    <w:multiLevelType w:val="multilevel"/>
    <w:tmpl w:val="3CC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617BF"/>
    <w:multiLevelType w:val="hybridMultilevel"/>
    <w:tmpl w:val="672C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8"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3" w15:restartNumberingAfterBreak="0">
    <w:nsid w:val="6DEA6FED"/>
    <w:multiLevelType w:val="multilevel"/>
    <w:tmpl w:val="67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1"/>
  </w:num>
  <w:num w:numId="2" w16cid:durableId="141654367">
    <w:abstractNumId w:val="27"/>
  </w:num>
  <w:num w:numId="3" w16cid:durableId="653993252">
    <w:abstractNumId w:val="29"/>
  </w:num>
  <w:num w:numId="4" w16cid:durableId="819611844">
    <w:abstractNumId w:val="12"/>
  </w:num>
  <w:num w:numId="5" w16cid:durableId="1102410078">
    <w:abstractNumId w:val="35"/>
  </w:num>
  <w:num w:numId="6" w16cid:durableId="925462819">
    <w:abstractNumId w:val="0"/>
  </w:num>
  <w:num w:numId="7" w16cid:durableId="1466388513">
    <w:abstractNumId w:val="7"/>
  </w:num>
  <w:num w:numId="8" w16cid:durableId="1709407686">
    <w:abstractNumId w:val="42"/>
  </w:num>
  <w:num w:numId="9" w16cid:durableId="1909150261">
    <w:abstractNumId w:val="50"/>
  </w:num>
  <w:num w:numId="10" w16cid:durableId="667633851">
    <w:abstractNumId w:val="21"/>
  </w:num>
  <w:num w:numId="11" w16cid:durableId="1588802779">
    <w:abstractNumId w:val="17"/>
  </w:num>
  <w:num w:numId="12" w16cid:durableId="545990372">
    <w:abstractNumId w:val="33"/>
  </w:num>
  <w:num w:numId="13" w16cid:durableId="2135325604">
    <w:abstractNumId w:val="34"/>
  </w:num>
  <w:num w:numId="14" w16cid:durableId="625427479">
    <w:abstractNumId w:val="37"/>
  </w:num>
  <w:num w:numId="15" w16cid:durableId="511721374">
    <w:abstractNumId w:val="11"/>
  </w:num>
  <w:num w:numId="16" w16cid:durableId="476264450">
    <w:abstractNumId w:val="23"/>
  </w:num>
  <w:num w:numId="17" w16cid:durableId="1681080151">
    <w:abstractNumId w:val="22"/>
  </w:num>
  <w:num w:numId="18" w16cid:durableId="422840168">
    <w:abstractNumId w:val="28"/>
  </w:num>
  <w:num w:numId="19" w16cid:durableId="1123118114">
    <w:abstractNumId w:val="3"/>
  </w:num>
  <w:num w:numId="20" w16cid:durableId="1081029518">
    <w:abstractNumId w:val="1"/>
  </w:num>
  <w:num w:numId="21" w16cid:durableId="669334946">
    <w:abstractNumId w:val="2"/>
  </w:num>
  <w:num w:numId="22" w16cid:durableId="1239286723">
    <w:abstractNumId w:val="24"/>
  </w:num>
  <w:num w:numId="23" w16cid:durableId="1187251627">
    <w:abstractNumId w:val="4"/>
  </w:num>
  <w:num w:numId="24" w16cid:durableId="1815295692">
    <w:abstractNumId w:val="6"/>
  </w:num>
  <w:num w:numId="25" w16cid:durableId="226187577">
    <w:abstractNumId w:val="13"/>
  </w:num>
  <w:num w:numId="26" w16cid:durableId="520976737">
    <w:abstractNumId w:val="9"/>
  </w:num>
  <w:num w:numId="27" w16cid:durableId="1335573787">
    <w:abstractNumId w:val="47"/>
  </w:num>
  <w:num w:numId="28" w16cid:durableId="452946697">
    <w:abstractNumId w:val="46"/>
  </w:num>
  <w:num w:numId="29" w16cid:durableId="1827167263">
    <w:abstractNumId w:val="36"/>
  </w:num>
  <w:num w:numId="30" w16cid:durableId="1282035395">
    <w:abstractNumId w:val="30"/>
  </w:num>
  <w:num w:numId="31" w16cid:durableId="1430159071">
    <w:abstractNumId w:val="45"/>
  </w:num>
  <w:num w:numId="32" w16cid:durableId="444275644">
    <w:abstractNumId w:val="10"/>
  </w:num>
  <w:num w:numId="33" w16cid:durableId="1612010154">
    <w:abstractNumId w:val="5"/>
  </w:num>
  <w:num w:numId="34" w16cid:durableId="1671712415">
    <w:abstractNumId w:val="39"/>
  </w:num>
  <w:num w:numId="35" w16cid:durableId="787967673">
    <w:abstractNumId w:val="48"/>
  </w:num>
  <w:num w:numId="36" w16cid:durableId="1295989000">
    <w:abstractNumId w:val="38"/>
  </w:num>
  <w:num w:numId="37" w16cid:durableId="932276293">
    <w:abstractNumId w:val="18"/>
  </w:num>
  <w:num w:numId="38" w16cid:durableId="1551917336">
    <w:abstractNumId w:val="44"/>
  </w:num>
  <w:num w:numId="39" w16cid:durableId="261184738">
    <w:abstractNumId w:val="40"/>
  </w:num>
  <w:num w:numId="40" w16cid:durableId="76480766">
    <w:abstractNumId w:val="49"/>
  </w:num>
  <w:num w:numId="41" w16cid:durableId="495457542">
    <w:abstractNumId w:val="19"/>
  </w:num>
  <w:num w:numId="42" w16cid:durableId="1501583064">
    <w:abstractNumId w:val="14"/>
  </w:num>
  <w:num w:numId="43" w16cid:durableId="317080234">
    <w:abstractNumId w:val="15"/>
  </w:num>
  <w:num w:numId="44" w16cid:durableId="1925146947">
    <w:abstractNumId w:val="25"/>
  </w:num>
  <w:num w:numId="45" w16cid:durableId="33432983">
    <w:abstractNumId w:val="16"/>
  </w:num>
  <w:num w:numId="46" w16cid:durableId="1292714343">
    <w:abstractNumId w:val="32"/>
  </w:num>
  <w:num w:numId="47" w16cid:durableId="151458262">
    <w:abstractNumId w:val="41"/>
  </w:num>
  <w:num w:numId="48" w16cid:durableId="127817534">
    <w:abstractNumId w:val="20"/>
  </w:num>
  <w:num w:numId="49" w16cid:durableId="1524131470">
    <w:abstractNumId w:val="8"/>
  </w:num>
  <w:num w:numId="50" w16cid:durableId="1334185552">
    <w:abstractNumId w:val="26"/>
  </w:num>
  <w:num w:numId="51" w16cid:durableId="21317790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5B10"/>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898"/>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C72"/>
    <w:rsid w:val="00243D37"/>
    <w:rsid w:val="0024413D"/>
    <w:rsid w:val="00245284"/>
    <w:rsid w:val="00245AFD"/>
    <w:rsid w:val="00246E76"/>
    <w:rsid w:val="002518F3"/>
    <w:rsid w:val="00252523"/>
    <w:rsid w:val="0025260E"/>
    <w:rsid w:val="00253E68"/>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58AC"/>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12B4"/>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F2"/>
    <w:rsid w:val="007B2200"/>
    <w:rsid w:val="007B23F2"/>
    <w:rsid w:val="007B2517"/>
    <w:rsid w:val="007B5207"/>
    <w:rsid w:val="007B53B3"/>
    <w:rsid w:val="007B5906"/>
    <w:rsid w:val="007B598D"/>
    <w:rsid w:val="007C1A26"/>
    <w:rsid w:val="007C27BE"/>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7F6C37"/>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5844"/>
    <w:rsid w:val="00845F18"/>
    <w:rsid w:val="00847281"/>
    <w:rsid w:val="0085020E"/>
    <w:rsid w:val="00851158"/>
    <w:rsid w:val="0085264B"/>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C654A"/>
    <w:rsid w:val="00BD082A"/>
    <w:rsid w:val="00BD08B8"/>
    <w:rsid w:val="00BD302D"/>
    <w:rsid w:val="00BD5E82"/>
    <w:rsid w:val="00BD635D"/>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755A"/>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3ABB"/>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94E72"/>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EF7F1A"/>
    <w:rsid w:val="00F025B0"/>
    <w:rsid w:val="00F035FD"/>
    <w:rsid w:val="00F042D6"/>
    <w:rsid w:val="00F0434C"/>
    <w:rsid w:val="00F04FCD"/>
    <w:rsid w:val="00F06699"/>
    <w:rsid w:val="00F1196C"/>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2026-03-29T22:12:00Z</dcterms:created>
  <dcterms:modified xsi:type="dcterms:W3CDTF">2026-03-29T22:12:00Z</dcterms:modified>
</cp:coreProperties>
</file>