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BF66F6" w14:textId="005810E2" w:rsidR="00476035" w:rsidRPr="00653D61" w:rsidRDefault="00852A95" w:rsidP="00965A6E">
      <w:pPr>
        <w:spacing w:after="120"/>
        <w:jc w:val="center"/>
        <w:rPr>
          <w:rFonts w:asciiTheme="minorHAnsi" w:hAnsiTheme="minorHAnsi"/>
          <w:b/>
          <w:sz w:val="22"/>
          <w:szCs w:val="22"/>
        </w:rPr>
      </w:pPr>
      <w:bookmarkStart w:id="0" w:name="_Hlk112490501"/>
      <w:bookmarkStart w:id="1" w:name="_Hlk102815394"/>
      <w:bookmarkStart w:id="2" w:name="_Hlk101000101"/>
      <w:r>
        <w:rPr>
          <w:rFonts w:asciiTheme="minorHAnsi" w:hAnsiTheme="minorHAnsi"/>
          <w:b/>
          <w:sz w:val="22"/>
          <w:szCs w:val="22"/>
        </w:rPr>
        <w:t xml:space="preserve">BEFORE THE THRONE OF GOD ABOVE </w:t>
      </w:r>
    </w:p>
    <w:p w14:paraId="54CEE86A"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Before the throne of God above</w:t>
      </w:r>
    </w:p>
    <w:p w14:paraId="20B7039A"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I have a strong and perfect plea</w:t>
      </w:r>
    </w:p>
    <w:p w14:paraId="2811DD4D"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A great High Priest whose name is love</w:t>
      </w:r>
    </w:p>
    <w:p w14:paraId="506388D8" w14:textId="77777777" w:rsidR="00962577" w:rsidRPr="00962577" w:rsidRDefault="00962577" w:rsidP="00962577">
      <w:pPr>
        <w:jc w:val="center"/>
        <w:rPr>
          <w:rFonts w:asciiTheme="minorHAnsi" w:hAnsiTheme="minorHAnsi" w:cstheme="minorHAnsi"/>
          <w:sz w:val="22"/>
          <w:szCs w:val="22"/>
        </w:rPr>
      </w:pPr>
      <w:proofErr w:type="spellStart"/>
      <w:r w:rsidRPr="00962577">
        <w:rPr>
          <w:rFonts w:asciiTheme="minorHAnsi" w:hAnsiTheme="minorHAnsi" w:cstheme="minorHAnsi"/>
          <w:sz w:val="22"/>
          <w:szCs w:val="22"/>
        </w:rPr>
        <w:t>Who ever</w:t>
      </w:r>
      <w:proofErr w:type="spellEnd"/>
      <w:r w:rsidRPr="00962577">
        <w:rPr>
          <w:rFonts w:asciiTheme="minorHAnsi" w:hAnsiTheme="minorHAnsi" w:cstheme="minorHAnsi"/>
          <w:sz w:val="22"/>
          <w:szCs w:val="22"/>
        </w:rPr>
        <w:t xml:space="preserve"> lives and pleads for me</w:t>
      </w:r>
    </w:p>
    <w:p w14:paraId="1585B750"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name is graven on His hands</w:t>
      </w:r>
    </w:p>
    <w:p w14:paraId="45D640AB"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name is written on His heart</w:t>
      </w:r>
    </w:p>
    <w:p w14:paraId="477BBA56"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 xml:space="preserve">I know that while in </w:t>
      </w:r>
      <w:proofErr w:type="spellStart"/>
      <w:r w:rsidRPr="00962577">
        <w:rPr>
          <w:rFonts w:asciiTheme="minorHAnsi" w:hAnsiTheme="minorHAnsi" w:cstheme="minorHAnsi"/>
          <w:sz w:val="22"/>
          <w:szCs w:val="22"/>
        </w:rPr>
        <w:t>heav'n</w:t>
      </w:r>
      <w:proofErr w:type="spellEnd"/>
      <w:r w:rsidRPr="00962577">
        <w:rPr>
          <w:rFonts w:asciiTheme="minorHAnsi" w:hAnsiTheme="minorHAnsi" w:cstheme="minorHAnsi"/>
          <w:sz w:val="22"/>
          <w:szCs w:val="22"/>
        </w:rPr>
        <w:t xml:space="preserve"> He stands</w:t>
      </w:r>
    </w:p>
    <w:p w14:paraId="70A84364"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No tongue can bid me thence depart</w:t>
      </w:r>
    </w:p>
    <w:p w14:paraId="022E3E7B" w14:textId="77777777" w:rsidR="00962577" w:rsidRPr="00962577" w:rsidRDefault="00962577" w:rsidP="00E653ED">
      <w:pPr>
        <w:spacing w:after="120"/>
        <w:jc w:val="center"/>
        <w:rPr>
          <w:rFonts w:asciiTheme="minorHAnsi" w:hAnsiTheme="minorHAnsi" w:cstheme="minorHAnsi"/>
          <w:sz w:val="22"/>
          <w:szCs w:val="22"/>
        </w:rPr>
      </w:pPr>
      <w:r w:rsidRPr="00962577">
        <w:rPr>
          <w:rFonts w:asciiTheme="minorHAnsi" w:hAnsiTheme="minorHAnsi" w:cstheme="minorHAnsi"/>
          <w:sz w:val="22"/>
          <w:szCs w:val="22"/>
        </w:rPr>
        <w:t>No tongue can bid me thence depart</w:t>
      </w:r>
    </w:p>
    <w:p w14:paraId="431F9E92"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When Satan tempts me to despair</w:t>
      </w:r>
    </w:p>
    <w:p w14:paraId="2F130F20"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And tells me of the guilt within</w:t>
      </w:r>
    </w:p>
    <w:p w14:paraId="0937FF11"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Upward I look and see Him there</w:t>
      </w:r>
    </w:p>
    <w:p w14:paraId="4440EABE"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Who made an end to all my sin</w:t>
      </w:r>
    </w:p>
    <w:p w14:paraId="097A6460" w14:textId="718F4D80"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Because the sinless Savio</w:t>
      </w:r>
      <w:r w:rsidR="00852A95">
        <w:rPr>
          <w:rFonts w:asciiTheme="minorHAnsi" w:hAnsiTheme="minorHAnsi" w:cstheme="minorHAnsi"/>
          <w:sz w:val="22"/>
          <w:szCs w:val="22"/>
        </w:rPr>
        <w:t>u</w:t>
      </w:r>
      <w:r w:rsidRPr="00962577">
        <w:rPr>
          <w:rFonts w:asciiTheme="minorHAnsi" w:hAnsiTheme="minorHAnsi" w:cstheme="minorHAnsi"/>
          <w:sz w:val="22"/>
          <w:szCs w:val="22"/>
        </w:rPr>
        <w:t>r died</w:t>
      </w:r>
    </w:p>
    <w:p w14:paraId="37697930"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sinful soul is counted free</w:t>
      </w:r>
    </w:p>
    <w:p w14:paraId="645AF6C2"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For God the Just is satisfied</w:t>
      </w:r>
    </w:p>
    <w:p w14:paraId="10B965E4"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To look on Him and pardon me</w:t>
      </w:r>
    </w:p>
    <w:p w14:paraId="3386A782" w14:textId="77777777" w:rsidR="00962577" w:rsidRPr="00962577" w:rsidRDefault="00962577" w:rsidP="00E653ED">
      <w:pPr>
        <w:spacing w:after="120"/>
        <w:jc w:val="center"/>
        <w:rPr>
          <w:rFonts w:asciiTheme="minorHAnsi" w:hAnsiTheme="minorHAnsi" w:cstheme="minorHAnsi"/>
          <w:sz w:val="22"/>
          <w:szCs w:val="22"/>
        </w:rPr>
      </w:pPr>
      <w:r w:rsidRPr="00962577">
        <w:rPr>
          <w:rFonts w:asciiTheme="minorHAnsi" w:hAnsiTheme="minorHAnsi" w:cstheme="minorHAnsi"/>
          <w:sz w:val="22"/>
          <w:szCs w:val="22"/>
        </w:rPr>
        <w:t>To look on Him and pardon me</w:t>
      </w:r>
    </w:p>
    <w:p w14:paraId="4FD4EB3C"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Behold Him there, the risen Lamb</w:t>
      </w:r>
    </w:p>
    <w:p w14:paraId="365141CD"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perfect, spotless Righteousness</w:t>
      </w:r>
    </w:p>
    <w:p w14:paraId="6656299D"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The great unchangeable I Am</w:t>
      </w:r>
    </w:p>
    <w:p w14:paraId="12876B91"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The King of glory and of grace</w:t>
      </w:r>
    </w:p>
    <w:p w14:paraId="703652FE"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One with Himself, I cannot die</w:t>
      </w:r>
    </w:p>
    <w:p w14:paraId="6F1AD8C0"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soul is purchased by His blood</w:t>
      </w:r>
    </w:p>
    <w:p w14:paraId="73FA2EF7" w14:textId="77777777" w:rsidR="00962577" w:rsidRPr="00962577"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My life is hid with Christ on high</w:t>
      </w:r>
    </w:p>
    <w:p w14:paraId="7AFCCB8C" w14:textId="095A190C" w:rsidR="00F1102E" w:rsidRDefault="00962577" w:rsidP="00962577">
      <w:pPr>
        <w:jc w:val="center"/>
        <w:rPr>
          <w:rFonts w:asciiTheme="minorHAnsi" w:hAnsiTheme="minorHAnsi" w:cstheme="minorHAnsi"/>
          <w:sz w:val="22"/>
          <w:szCs w:val="22"/>
        </w:rPr>
      </w:pPr>
      <w:r w:rsidRPr="00962577">
        <w:rPr>
          <w:rFonts w:asciiTheme="minorHAnsi" w:hAnsiTheme="minorHAnsi" w:cstheme="minorHAnsi"/>
          <w:sz w:val="22"/>
          <w:szCs w:val="22"/>
        </w:rPr>
        <w:t>With Christ my Savio</w:t>
      </w:r>
      <w:r w:rsidR="00FB064A">
        <w:rPr>
          <w:rFonts w:asciiTheme="minorHAnsi" w:hAnsiTheme="minorHAnsi" w:cstheme="minorHAnsi"/>
          <w:sz w:val="22"/>
          <w:szCs w:val="22"/>
        </w:rPr>
        <w:t>u</w:t>
      </w:r>
      <w:r w:rsidRPr="00962577">
        <w:rPr>
          <w:rFonts w:asciiTheme="minorHAnsi" w:hAnsiTheme="minorHAnsi" w:cstheme="minorHAnsi"/>
          <w:sz w:val="22"/>
          <w:szCs w:val="22"/>
        </w:rPr>
        <w:t>r and my God</w:t>
      </w:r>
      <w:r w:rsidR="00F1102E">
        <w:rPr>
          <w:rFonts w:asciiTheme="minorHAnsi" w:hAnsiTheme="minorHAnsi" w:cstheme="minorHAnsi"/>
          <w:sz w:val="22"/>
          <w:szCs w:val="22"/>
        </w:rPr>
        <w:t>.</w:t>
      </w:r>
    </w:p>
    <w:p w14:paraId="4F4B4839" w14:textId="554D1637" w:rsidR="00C44B55" w:rsidRDefault="00C44B55" w:rsidP="00FB064A">
      <w:pPr>
        <w:spacing w:after="60"/>
        <w:jc w:val="center"/>
        <w:rPr>
          <w:rFonts w:asciiTheme="minorHAnsi" w:hAnsiTheme="minorHAnsi" w:cstheme="minorHAnsi"/>
          <w:sz w:val="22"/>
          <w:szCs w:val="22"/>
        </w:rPr>
      </w:pPr>
      <w:r w:rsidRPr="00C44B55">
        <w:rPr>
          <w:rFonts w:asciiTheme="minorHAnsi" w:hAnsiTheme="minorHAnsi" w:cstheme="minorHAnsi"/>
          <w:sz w:val="22"/>
          <w:szCs w:val="22"/>
        </w:rPr>
        <w:t>With Christ my Savio</w:t>
      </w:r>
      <w:r w:rsidR="00FB064A">
        <w:rPr>
          <w:rFonts w:asciiTheme="minorHAnsi" w:hAnsiTheme="minorHAnsi" w:cstheme="minorHAnsi"/>
          <w:sz w:val="22"/>
          <w:szCs w:val="22"/>
        </w:rPr>
        <w:t>u</w:t>
      </w:r>
      <w:r w:rsidRPr="00C44B55">
        <w:rPr>
          <w:rFonts w:asciiTheme="minorHAnsi" w:hAnsiTheme="minorHAnsi" w:cstheme="minorHAnsi"/>
          <w:sz w:val="22"/>
          <w:szCs w:val="22"/>
        </w:rPr>
        <w:t>r and my God.</w:t>
      </w:r>
    </w:p>
    <w:p w14:paraId="297598D8" w14:textId="16C25678" w:rsidR="00FD0F25" w:rsidRPr="000B5154" w:rsidRDefault="00FD0F25" w:rsidP="00FB064A">
      <w:pPr>
        <w:spacing w:after="360"/>
        <w:jc w:val="center"/>
        <w:rPr>
          <w:rFonts w:asciiTheme="minorHAnsi" w:hAnsiTheme="minorHAnsi"/>
          <w:bCs/>
          <w:sz w:val="18"/>
          <w:szCs w:val="18"/>
        </w:rPr>
      </w:pPr>
      <w:r w:rsidRPr="000B5154">
        <w:rPr>
          <w:rFonts w:asciiTheme="minorHAnsi" w:hAnsiTheme="minorHAnsi"/>
          <w:bCs/>
          <w:sz w:val="18"/>
          <w:szCs w:val="18"/>
        </w:rPr>
        <w:t xml:space="preserve">(CCLI No </w:t>
      </w:r>
      <w:r w:rsidR="000B5154" w:rsidRPr="000B5154">
        <w:rPr>
          <w:rFonts w:asciiTheme="minorHAnsi" w:hAnsiTheme="minorHAnsi"/>
          <w:bCs/>
          <w:sz w:val="18"/>
          <w:szCs w:val="18"/>
        </w:rPr>
        <w:t>990391</w:t>
      </w:r>
      <w:r w:rsidRPr="000B5154">
        <w:rPr>
          <w:rFonts w:asciiTheme="minorHAnsi" w:hAnsiTheme="minorHAnsi"/>
          <w:bCs/>
          <w:sz w:val="18"/>
          <w:szCs w:val="18"/>
        </w:rPr>
        <w:t>)</w:t>
      </w:r>
    </w:p>
    <w:p w14:paraId="45939CAD" w14:textId="76158995" w:rsidR="002A1473" w:rsidRPr="00D056D9" w:rsidRDefault="002A1473" w:rsidP="006846F1">
      <w:pPr>
        <w:rPr>
          <w:rFonts w:asciiTheme="minorHAnsi" w:hAnsiTheme="minorHAnsi" w:cstheme="minorHAnsi"/>
          <w:sz w:val="20"/>
          <w:szCs w:val="20"/>
        </w:rPr>
      </w:pPr>
      <w:r w:rsidRPr="00D056D9">
        <w:rPr>
          <w:rFonts w:asciiTheme="minorHAnsi" w:hAnsiTheme="minorHAnsi" w:cstheme="minorHAnsi"/>
          <w:sz w:val="20"/>
          <w:szCs w:val="20"/>
        </w:rPr>
        <w:t>Interim Moderator:</w:t>
      </w:r>
      <w:r w:rsidRPr="00D056D9">
        <w:rPr>
          <w:rFonts w:asciiTheme="minorHAnsi" w:hAnsiTheme="minorHAnsi" w:cstheme="minorHAnsi"/>
          <w:sz w:val="20"/>
          <w:szCs w:val="20"/>
        </w:rPr>
        <w:tab/>
      </w:r>
      <w:r w:rsidRPr="00D056D9">
        <w:rPr>
          <w:rFonts w:asciiTheme="minorHAnsi" w:hAnsiTheme="minorHAnsi" w:cstheme="minorHAnsi"/>
          <w:sz w:val="20"/>
          <w:szCs w:val="20"/>
        </w:rPr>
        <w:tab/>
        <w:t>Reverend Gordon Martin</w:t>
      </w:r>
      <w:r w:rsidR="005337CA" w:rsidRPr="00D056D9">
        <w:rPr>
          <w:rFonts w:asciiTheme="minorHAnsi" w:hAnsiTheme="minorHAnsi" w:cstheme="minorHAnsi"/>
          <w:sz w:val="20"/>
          <w:szCs w:val="20"/>
        </w:rPr>
        <w:tab/>
      </w:r>
      <w:r w:rsidR="006846F1">
        <w:rPr>
          <w:rFonts w:asciiTheme="minorHAnsi" w:hAnsiTheme="minorHAnsi" w:cstheme="minorHAnsi"/>
          <w:sz w:val="20"/>
          <w:szCs w:val="20"/>
        </w:rPr>
        <w:tab/>
      </w:r>
      <w:r w:rsidR="005337CA" w:rsidRPr="00D056D9">
        <w:rPr>
          <w:rFonts w:asciiTheme="minorHAnsi" w:hAnsiTheme="minorHAnsi" w:cstheme="minorHAnsi"/>
          <w:sz w:val="20"/>
          <w:szCs w:val="20"/>
        </w:rPr>
        <w:t>01463 871223</w:t>
      </w:r>
    </w:p>
    <w:p w14:paraId="4AEE710A" w14:textId="42168C6A"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Elders:</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Ken MacDonald</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006846F1">
        <w:rPr>
          <w:rFonts w:asciiTheme="minorHAnsi" w:hAnsiTheme="minorHAnsi" w:cstheme="minorHAnsi"/>
          <w:sz w:val="20"/>
          <w:szCs w:val="20"/>
        </w:rPr>
        <w:tab/>
      </w:r>
      <w:r w:rsidR="00627375" w:rsidRPr="00D056D9">
        <w:rPr>
          <w:rFonts w:asciiTheme="minorHAnsi" w:hAnsiTheme="minorHAnsi" w:cstheme="minorHAnsi"/>
          <w:sz w:val="20"/>
          <w:szCs w:val="20"/>
        </w:rPr>
        <w:t>07895 678496</w:t>
      </w:r>
    </w:p>
    <w:p w14:paraId="38735E75" w14:textId="4138FB89"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Colin MacDonald</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006846F1">
        <w:rPr>
          <w:rFonts w:asciiTheme="minorHAnsi" w:hAnsiTheme="minorHAnsi" w:cstheme="minorHAnsi"/>
          <w:sz w:val="20"/>
          <w:szCs w:val="20"/>
        </w:rPr>
        <w:tab/>
      </w:r>
      <w:r w:rsidRPr="00D056D9">
        <w:rPr>
          <w:rFonts w:asciiTheme="minorHAnsi" w:hAnsiTheme="minorHAnsi" w:cstheme="minorHAnsi"/>
          <w:sz w:val="20"/>
          <w:szCs w:val="20"/>
        </w:rPr>
        <w:t>01599 522719</w:t>
      </w:r>
    </w:p>
    <w:p w14:paraId="37AC0B25" w14:textId="761FE8F5" w:rsidR="00F40C61" w:rsidRPr="00D056D9" w:rsidRDefault="00F40C61" w:rsidP="002A1473">
      <w:pPr>
        <w:rPr>
          <w:rFonts w:asciiTheme="minorHAnsi" w:hAnsiTheme="minorHAnsi" w:cstheme="minorHAnsi"/>
          <w:sz w:val="20"/>
          <w:szCs w:val="20"/>
        </w:rPr>
      </w:pP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Finlay MacDonald</w:t>
      </w:r>
      <w:r w:rsidR="000E080F" w:rsidRPr="00D056D9">
        <w:rPr>
          <w:rFonts w:asciiTheme="minorHAnsi" w:hAnsiTheme="minorHAnsi" w:cstheme="minorHAnsi"/>
          <w:sz w:val="20"/>
          <w:szCs w:val="20"/>
        </w:rPr>
        <w:tab/>
      </w:r>
      <w:r w:rsidR="006846F1">
        <w:rPr>
          <w:rFonts w:asciiTheme="minorHAnsi" w:hAnsiTheme="minorHAnsi" w:cstheme="minorHAnsi"/>
          <w:sz w:val="20"/>
          <w:szCs w:val="20"/>
        </w:rPr>
        <w:tab/>
      </w:r>
      <w:r w:rsidR="000E080F" w:rsidRPr="00D056D9">
        <w:rPr>
          <w:rFonts w:asciiTheme="minorHAnsi" w:hAnsiTheme="minorHAnsi" w:cstheme="minorHAnsi"/>
          <w:sz w:val="20"/>
          <w:szCs w:val="20"/>
        </w:rPr>
        <w:t>07445 646</w:t>
      </w:r>
      <w:r w:rsidR="00A52237" w:rsidRPr="00D056D9">
        <w:rPr>
          <w:rFonts w:asciiTheme="minorHAnsi" w:hAnsiTheme="minorHAnsi" w:cstheme="minorHAnsi"/>
          <w:sz w:val="20"/>
          <w:szCs w:val="20"/>
        </w:rPr>
        <w:t>444</w:t>
      </w:r>
    </w:p>
    <w:p w14:paraId="3CFB6F78" w14:textId="77777777"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Assessor Elders:</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Murdo MacLeod</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p>
    <w:p w14:paraId="59523E44" w14:textId="7136A6EF"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Willie Fraser</w:t>
      </w:r>
    </w:p>
    <w:p w14:paraId="7BF2B808" w14:textId="6DDFE56E"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Finance Committee:</w:t>
      </w:r>
      <w:r w:rsidRPr="00D056D9">
        <w:rPr>
          <w:rFonts w:asciiTheme="minorHAnsi" w:hAnsiTheme="minorHAnsi" w:cstheme="minorHAnsi"/>
          <w:sz w:val="20"/>
          <w:szCs w:val="20"/>
        </w:rPr>
        <w:tab/>
      </w:r>
      <w:r w:rsidR="00992044" w:rsidRPr="00D056D9">
        <w:rPr>
          <w:rFonts w:asciiTheme="minorHAnsi" w:hAnsiTheme="minorHAnsi" w:cstheme="minorHAnsi"/>
          <w:sz w:val="20"/>
          <w:szCs w:val="20"/>
        </w:rPr>
        <w:tab/>
      </w:r>
      <w:r w:rsidRPr="00D056D9">
        <w:rPr>
          <w:rFonts w:asciiTheme="minorHAnsi" w:hAnsiTheme="minorHAnsi" w:cstheme="minorHAnsi"/>
          <w:sz w:val="20"/>
          <w:szCs w:val="20"/>
        </w:rPr>
        <w:t>Donnie Lamont</w:t>
      </w:r>
    </w:p>
    <w:p w14:paraId="298B0989" w14:textId="45CBCB8C"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Ronnie Lamont</w:t>
      </w:r>
      <w:r w:rsidR="00A25501" w:rsidRPr="00D056D9">
        <w:rPr>
          <w:rFonts w:asciiTheme="minorHAnsi" w:hAnsiTheme="minorHAnsi" w:cstheme="minorHAnsi"/>
          <w:sz w:val="20"/>
          <w:szCs w:val="20"/>
        </w:rPr>
        <w:tab/>
      </w:r>
    </w:p>
    <w:p w14:paraId="55F9A5B5" w14:textId="56B71D99"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Safeguarding Co-ordinators:</w:t>
      </w:r>
      <w:r w:rsidRPr="00D056D9">
        <w:rPr>
          <w:rFonts w:asciiTheme="minorHAnsi" w:hAnsiTheme="minorHAnsi" w:cstheme="minorHAnsi"/>
          <w:sz w:val="20"/>
          <w:szCs w:val="20"/>
        </w:rPr>
        <w:tab/>
        <w:t>Barbara MacDonald</w:t>
      </w:r>
      <w:r w:rsidRPr="00D056D9">
        <w:rPr>
          <w:rFonts w:asciiTheme="minorHAnsi" w:hAnsiTheme="minorHAnsi" w:cstheme="minorHAnsi"/>
          <w:sz w:val="20"/>
          <w:szCs w:val="20"/>
        </w:rPr>
        <w:tab/>
      </w:r>
      <w:r w:rsidR="00A25501" w:rsidRPr="00D056D9">
        <w:rPr>
          <w:rFonts w:asciiTheme="minorHAnsi" w:hAnsiTheme="minorHAnsi" w:cstheme="minorHAnsi"/>
          <w:sz w:val="20"/>
          <w:szCs w:val="20"/>
        </w:rPr>
        <w:tab/>
      </w:r>
      <w:r w:rsidR="006846F1">
        <w:rPr>
          <w:rFonts w:asciiTheme="minorHAnsi" w:hAnsiTheme="minorHAnsi" w:cstheme="minorHAnsi"/>
          <w:sz w:val="20"/>
          <w:szCs w:val="20"/>
        </w:rPr>
        <w:t>0</w:t>
      </w:r>
      <w:r w:rsidRPr="00D056D9">
        <w:rPr>
          <w:rFonts w:asciiTheme="minorHAnsi" w:hAnsiTheme="minorHAnsi" w:cstheme="minorHAnsi"/>
          <w:sz w:val="20"/>
          <w:szCs w:val="20"/>
        </w:rPr>
        <w:t>1599 522719</w:t>
      </w:r>
    </w:p>
    <w:p w14:paraId="655701E5" w14:textId="6FEDFF96" w:rsidR="002A1473" w:rsidRPr="00D056D9" w:rsidRDefault="002A1473" w:rsidP="002A1473">
      <w:pPr>
        <w:rPr>
          <w:rFonts w:asciiTheme="minorHAnsi" w:hAnsiTheme="minorHAnsi" w:cstheme="minorHAnsi"/>
          <w:sz w:val="20"/>
          <w:szCs w:val="20"/>
        </w:rPr>
      </w:pP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Moira Lane</w:t>
      </w:r>
      <w:r w:rsidRPr="00D056D9">
        <w:rPr>
          <w:rFonts w:asciiTheme="minorHAnsi" w:hAnsiTheme="minorHAnsi" w:cstheme="minorHAnsi"/>
          <w:sz w:val="20"/>
          <w:szCs w:val="20"/>
        </w:rPr>
        <w:tab/>
      </w:r>
      <w:r w:rsidRPr="00D056D9">
        <w:rPr>
          <w:rFonts w:asciiTheme="minorHAnsi" w:hAnsiTheme="minorHAnsi" w:cstheme="minorHAnsi"/>
          <w:sz w:val="20"/>
          <w:szCs w:val="20"/>
        </w:rPr>
        <w:tab/>
      </w:r>
      <w:r w:rsidRPr="00D056D9">
        <w:rPr>
          <w:rFonts w:asciiTheme="minorHAnsi" w:hAnsiTheme="minorHAnsi" w:cstheme="minorHAnsi"/>
          <w:sz w:val="20"/>
          <w:szCs w:val="20"/>
        </w:rPr>
        <w:tab/>
        <w:t>01599 522709</w:t>
      </w:r>
    </w:p>
    <w:p w14:paraId="5137C203" w14:textId="77777777" w:rsidR="00A52237" w:rsidRPr="002E4939" w:rsidRDefault="00A52237" w:rsidP="002A1473">
      <w:pPr>
        <w:rPr>
          <w:rFonts w:asciiTheme="minorHAnsi" w:hAnsiTheme="minorHAnsi" w:cstheme="minorHAnsi"/>
          <w:sz w:val="16"/>
          <w:szCs w:val="16"/>
        </w:rPr>
      </w:pPr>
    </w:p>
    <w:p w14:paraId="241D9937" w14:textId="383E61D7" w:rsidR="00684586" w:rsidRPr="005337CA" w:rsidRDefault="00FD0F25" w:rsidP="00E2662E">
      <w:pPr>
        <w:jc w:val="both"/>
        <w:rPr>
          <w:rFonts w:ascii="Calibri" w:hAnsi="Calibri" w:cs="Arial"/>
          <w:b/>
          <w:i/>
          <w:sz w:val="28"/>
          <w:szCs w:val="28"/>
        </w:rPr>
      </w:pPr>
      <w:r w:rsidRPr="005337CA">
        <w:rPr>
          <w:rFonts w:asciiTheme="minorHAnsi" w:hAnsiTheme="minorHAnsi" w:cstheme="minorHAnsi"/>
          <w:i/>
          <w:iCs/>
          <w:sz w:val="28"/>
          <w:szCs w:val="28"/>
        </w:rPr>
        <w:t xml:space="preserve">I </w:t>
      </w:r>
      <w:r w:rsidRPr="005337CA">
        <w:rPr>
          <w:rFonts w:ascii="Calibri" w:hAnsi="Calibri" w:cs="Arial"/>
          <w:bCs/>
          <w:i/>
          <w:sz w:val="28"/>
          <w:szCs w:val="28"/>
        </w:rPr>
        <w:t xml:space="preserve">seek you with all my heart; do not let me stray from your commands.  I have hidden your word in my heart that I might not sin against you.  </w:t>
      </w:r>
      <w:r w:rsidRPr="005337CA">
        <w:rPr>
          <w:rFonts w:ascii="Calibri" w:hAnsi="Calibri" w:cs="Arial"/>
          <w:b/>
          <w:i/>
          <w:sz w:val="28"/>
          <w:szCs w:val="28"/>
        </w:rPr>
        <w:t>Psalm 119:10-11</w:t>
      </w:r>
    </w:p>
    <w:p w14:paraId="167D87F3" w14:textId="77777777" w:rsidR="0094234F" w:rsidRPr="002A1473" w:rsidRDefault="0094234F" w:rsidP="00595169">
      <w:pPr>
        <w:pStyle w:val="NoSpacing"/>
        <w:spacing w:after="120"/>
        <w:jc w:val="center"/>
        <w:rPr>
          <w:sz w:val="20"/>
          <w:szCs w:val="20"/>
        </w:rPr>
      </w:pPr>
    </w:p>
    <w:bookmarkEnd w:id="0"/>
    <w:bookmarkEnd w:id="1"/>
    <w:bookmarkEnd w:id="2"/>
    <w:p w14:paraId="6196288C" w14:textId="2962EFD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0A1B644F"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263BA9">
        <w:rPr>
          <w:rFonts w:ascii="Calibri" w:hAnsi="Calibri" w:cs="Calibri"/>
          <w:b/>
          <w:bCs/>
          <w:sz w:val="28"/>
          <w:szCs w:val="28"/>
        </w:rPr>
        <w:t>1</w:t>
      </w:r>
      <w:r w:rsidR="006E16AC">
        <w:rPr>
          <w:rFonts w:ascii="Calibri" w:hAnsi="Calibri" w:cs="Calibri"/>
          <w:b/>
          <w:bCs/>
          <w:sz w:val="28"/>
          <w:szCs w:val="28"/>
        </w:rPr>
        <w:t>9</w:t>
      </w:r>
      <w:r w:rsidR="00B52051" w:rsidRPr="00B52051">
        <w:rPr>
          <w:rFonts w:ascii="Calibri" w:hAnsi="Calibri" w:cs="Calibri"/>
          <w:b/>
          <w:bCs/>
          <w:sz w:val="28"/>
          <w:szCs w:val="28"/>
          <w:vertAlign w:val="superscript"/>
        </w:rPr>
        <w:t>th</w:t>
      </w:r>
      <w:r w:rsidR="00B52051">
        <w:rPr>
          <w:rFonts w:ascii="Calibri" w:hAnsi="Calibri" w:cs="Calibri"/>
          <w:b/>
          <w:bCs/>
          <w:sz w:val="28"/>
          <w:szCs w:val="28"/>
        </w:rPr>
        <w:t xml:space="preserve"> November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6846F1">
      <w:pPr>
        <w:spacing w:after="360"/>
        <w:jc w:val="center"/>
        <w:rPr>
          <w:rFonts w:ascii="Calibri" w:hAnsi="Calibri" w:cs="Calibri"/>
          <w:b/>
          <w:sz w:val="28"/>
          <w:szCs w:val="28"/>
        </w:rPr>
      </w:pPr>
      <w:r w:rsidRPr="007A13AD">
        <w:rPr>
          <w:rFonts w:ascii="Calibri" w:hAnsi="Calibri" w:cs="Calibri"/>
          <w:b/>
          <w:sz w:val="28"/>
          <w:szCs w:val="28"/>
        </w:rPr>
        <w:t>6.00pm in Glenelg Church of Scotland</w:t>
      </w: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4ED6E6" w14:textId="77777777" w:rsidR="006846F1" w:rsidRDefault="006846F1" w:rsidP="00A33685">
      <w:pPr>
        <w:jc w:val="both"/>
        <w:rPr>
          <w:rFonts w:ascii="Calibri" w:hAnsi="Calibri" w:cs="Arial"/>
          <w:i/>
          <w:sz w:val="28"/>
          <w:szCs w:val="28"/>
        </w:rPr>
      </w:pPr>
    </w:p>
    <w:p w14:paraId="37D80BB5" w14:textId="144C4DBC" w:rsidR="00777935"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319799D2" w14:textId="77777777" w:rsidR="00023108" w:rsidRDefault="00023108" w:rsidP="00037F9A">
      <w:pPr>
        <w:tabs>
          <w:tab w:val="left" w:pos="2632"/>
        </w:tabs>
        <w:spacing w:after="120"/>
        <w:jc w:val="center"/>
        <w:rPr>
          <w:rFonts w:asciiTheme="minorHAnsi" w:hAnsiTheme="minorHAnsi"/>
          <w:b/>
          <w:sz w:val="28"/>
          <w:szCs w:val="28"/>
          <w:u w:val="single"/>
        </w:rPr>
      </w:pPr>
    </w:p>
    <w:p w14:paraId="73359797" w14:textId="47375A7F" w:rsidR="00E72E8A"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7E07978B" w14:textId="1600C23A" w:rsidR="009A5CD1" w:rsidRPr="006E16AC" w:rsidRDefault="000E0C46" w:rsidP="00745F6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w:t>
      </w:r>
      <w:r w:rsidR="00E2662E">
        <w:rPr>
          <w:rFonts w:asciiTheme="minorHAnsi" w:hAnsiTheme="minorHAnsi"/>
          <w:b/>
          <w:sz w:val="22"/>
          <w:szCs w:val="22"/>
        </w:rPr>
        <w:t xml:space="preserve"> </w:t>
      </w:r>
      <w:r w:rsidR="00973946">
        <w:rPr>
          <w:rFonts w:asciiTheme="minorHAnsi" w:hAnsiTheme="minorHAnsi"/>
          <w:bCs/>
          <w:sz w:val="22"/>
          <w:szCs w:val="22"/>
        </w:rPr>
        <w:t xml:space="preserve">We are delighted to welcome </w:t>
      </w:r>
      <w:r w:rsidR="009D4653">
        <w:rPr>
          <w:rFonts w:asciiTheme="minorHAnsi" w:hAnsiTheme="minorHAnsi"/>
          <w:bCs/>
          <w:sz w:val="22"/>
          <w:szCs w:val="22"/>
        </w:rPr>
        <w:t xml:space="preserve">back </w:t>
      </w:r>
      <w:r w:rsidR="00973946">
        <w:rPr>
          <w:rFonts w:asciiTheme="minorHAnsi" w:hAnsiTheme="minorHAnsi"/>
          <w:bCs/>
          <w:sz w:val="22"/>
          <w:szCs w:val="22"/>
        </w:rPr>
        <w:t>Rev. Gordon Matheson</w:t>
      </w:r>
      <w:r w:rsidR="00CB7D6B">
        <w:rPr>
          <w:rFonts w:asciiTheme="minorHAnsi" w:hAnsiTheme="minorHAnsi"/>
          <w:bCs/>
          <w:sz w:val="22"/>
          <w:szCs w:val="22"/>
        </w:rPr>
        <w:t xml:space="preserve"> </w:t>
      </w:r>
      <w:r w:rsidR="007F57ED">
        <w:rPr>
          <w:rFonts w:asciiTheme="minorHAnsi" w:hAnsiTheme="minorHAnsi"/>
          <w:bCs/>
          <w:sz w:val="22"/>
          <w:szCs w:val="22"/>
        </w:rPr>
        <w:t xml:space="preserve">who is leading us in worship over our Communion weekend. Today’s 12 noon service will include the </w:t>
      </w:r>
      <w:r w:rsidR="002D1747">
        <w:rPr>
          <w:rFonts w:asciiTheme="minorHAnsi" w:hAnsiTheme="minorHAnsi"/>
          <w:bCs/>
          <w:sz w:val="22"/>
          <w:szCs w:val="22"/>
        </w:rPr>
        <w:t>Sacrament</w:t>
      </w:r>
      <w:r w:rsidR="007F57ED">
        <w:rPr>
          <w:rFonts w:asciiTheme="minorHAnsi" w:hAnsiTheme="minorHAnsi"/>
          <w:bCs/>
          <w:sz w:val="22"/>
          <w:szCs w:val="22"/>
        </w:rPr>
        <w:t xml:space="preserve"> of Holy Communion</w:t>
      </w:r>
      <w:r w:rsidR="002A3E08">
        <w:rPr>
          <w:rFonts w:asciiTheme="minorHAnsi" w:hAnsiTheme="minorHAnsi"/>
          <w:bCs/>
          <w:sz w:val="22"/>
          <w:szCs w:val="22"/>
        </w:rPr>
        <w:t xml:space="preserve">. </w:t>
      </w:r>
      <w:r w:rsidR="00CB7D6B">
        <w:rPr>
          <w:rFonts w:asciiTheme="minorHAnsi" w:hAnsiTheme="minorHAnsi"/>
          <w:bCs/>
          <w:sz w:val="22"/>
          <w:szCs w:val="22"/>
        </w:rPr>
        <w:t xml:space="preserve">The Glenelg service will be followed as usual </w:t>
      </w:r>
      <w:r w:rsidR="00666D68">
        <w:rPr>
          <w:rFonts w:asciiTheme="minorHAnsi" w:hAnsiTheme="minorHAnsi"/>
          <w:bCs/>
          <w:sz w:val="22"/>
          <w:szCs w:val="22"/>
        </w:rPr>
        <w:t xml:space="preserve">by our weekly Prayer Meeting.  If you would like a prayer said on your behalf please speak to </w:t>
      </w:r>
      <w:r w:rsidR="004737E3">
        <w:rPr>
          <w:rFonts w:asciiTheme="minorHAnsi" w:hAnsiTheme="minorHAnsi"/>
          <w:bCs/>
          <w:sz w:val="22"/>
          <w:szCs w:val="22"/>
        </w:rPr>
        <w:t>K</w:t>
      </w:r>
      <w:r w:rsidR="00666D68">
        <w:rPr>
          <w:rFonts w:asciiTheme="minorHAnsi" w:hAnsiTheme="minorHAnsi"/>
          <w:bCs/>
          <w:sz w:val="22"/>
          <w:szCs w:val="22"/>
        </w:rPr>
        <w:t>en.</w:t>
      </w:r>
    </w:p>
    <w:p w14:paraId="5E72B7A0" w14:textId="1CAC4121" w:rsidR="006E16AC" w:rsidRPr="009A5CD1" w:rsidRDefault="006E16AC" w:rsidP="00745F64">
      <w:pPr>
        <w:pStyle w:val="ListParagraph"/>
        <w:numPr>
          <w:ilvl w:val="0"/>
          <w:numId w:val="2"/>
        </w:numPr>
        <w:spacing w:after="60"/>
        <w:ind w:right="68"/>
        <w:jc w:val="both"/>
        <w:rPr>
          <w:rFonts w:asciiTheme="minorHAnsi" w:hAnsiTheme="minorHAnsi" w:cstheme="minorHAnsi"/>
          <w:sz w:val="22"/>
          <w:szCs w:val="22"/>
        </w:rPr>
      </w:pPr>
      <w:r>
        <w:rPr>
          <w:rFonts w:asciiTheme="minorHAnsi" w:hAnsiTheme="minorHAnsi"/>
          <w:b/>
          <w:sz w:val="22"/>
          <w:szCs w:val="22"/>
        </w:rPr>
        <w:t>Congregational Lunch:</w:t>
      </w:r>
      <w:r>
        <w:rPr>
          <w:rFonts w:asciiTheme="minorHAnsi" w:hAnsiTheme="minorHAnsi" w:cstheme="minorHAnsi"/>
          <w:sz w:val="22"/>
          <w:szCs w:val="22"/>
        </w:rPr>
        <w:t xml:space="preserve"> Today’s 12.00 noon service will be followed by a congregational lunch to which everyone is warmly invited.</w:t>
      </w:r>
      <w:r w:rsidR="002D1747">
        <w:rPr>
          <w:rFonts w:asciiTheme="minorHAnsi" w:hAnsiTheme="minorHAnsi" w:cstheme="minorHAnsi"/>
          <w:sz w:val="22"/>
          <w:szCs w:val="22"/>
        </w:rPr>
        <w:t xml:space="preserve"> Please do stay </w:t>
      </w:r>
      <w:r w:rsidR="0071264E">
        <w:rPr>
          <w:rFonts w:asciiTheme="minorHAnsi" w:hAnsiTheme="minorHAnsi" w:cstheme="minorHAnsi"/>
          <w:sz w:val="22"/>
          <w:szCs w:val="22"/>
        </w:rPr>
        <w:t xml:space="preserve">and enjoy this time of friendship and fellowship as a church family. </w:t>
      </w:r>
    </w:p>
    <w:p w14:paraId="2D47B23A" w14:textId="65953A3B" w:rsidR="00D85449" w:rsidRPr="007A13AD" w:rsidRDefault="00E030AA" w:rsidP="00FC4CBD">
      <w:pPr>
        <w:pStyle w:val="ListParagraph"/>
        <w:numPr>
          <w:ilvl w:val="0"/>
          <w:numId w:val="2"/>
        </w:numPr>
        <w:tabs>
          <w:tab w:val="left" w:pos="3374"/>
        </w:tabs>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FC4CBD">
        <w:rPr>
          <w:rFonts w:asciiTheme="minorHAnsi" w:hAnsiTheme="minorHAnsi"/>
          <w:bCs/>
          <w:sz w:val="22"/>
          <w:szCs w:val="22"/>
        </w:rPr>
        <w:t>The</w:t>
      </w:r>
      <w:r w:rsidR="0097485E">
        <w:rPr>
          <w:rFonts w:asciiTheme="minorHAnsi" w:hAnsiTheme="minorHAnsi"/>
          <w:bCs/>
          <w:sz w:val="22"/>
          <w:szCs w:val="22"/>
        </w:rPr>
        <w:t xml:space="preserve"> older</w:t>
      </w:r>
      <w:r w:rsidR="00FC4CBD">
        <w:rPr>
          <w:rFonts w:asciiTheme="minorHAnsi" w:hAnsiTheme="minorHAnsi"/>
          <w:bCs/>
          <w:sz w:val="22"/>
          <w:szCs w:val="22"/>
        </w:rPr>
        <w:t xml:space="preserve"> children will le</w:t>
      </w:r>
      <w:r w:rsidR="00D66956">
        <w:rPr>
          <w:rFonts w:asciiTheme="minorHAnsi" w:hAnsiTheme="minorHAnsi"/>
          <w:bCs/>
          <w:sz w:val="22"/>
          <w:szCs w:val="22"/>
        </w:rPr>
        <w:t xml:space="preserve">ave us for Sunday School during the Inverinate Service and there </w:t>
      </w:r>
      <w:r w:rsidR="0097485E">
        <w:rPr>
          <w:rFonts w:asciiTheme="minorHAnsi" w:hAnsiTheme="minorHAnsi"/>
          <w:bCs/>
          <w:sz w:val="22"/>
          <w:szCs w:val="22"/>
        </w:rPr>
        <w:t>will be a creche for the very little ones.</w:t>
      </w:r>
    </w:p>
    <w:p w14:paraId="31F9740D" w14:textId="054D05FB"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40D8038F" w14:textId="61AF530E" w:rsidR="009B2B5D" w:rsidRPr="003D5CE1" w:rsidRDefault="002C06A8" w:rsidP="009B2B5D">
      <w:pPr>
        <w:pStyle w:val="NoSpacing"/>
        <w:ind w:left="266"/>
        <w:jc w:val="both"/>
        <w:rPr>
          <w:i/>
          <w:iCs/>
        </w:rPr>
      </w:pPr>
      <w:r>
        <w:t xml:space="preserve">Sing Psalms </w:t>
      </w:r>
      <w:r w:rsidR="00EF07AF">
        <w:t>122</w:t>
      </w:r>
      <w:r>
        <w:t xml:space="preserve"> (page </w:t>
      </w:r>
      <w:r w:rsidR="00522E16">
        <w:t>169</w:t>
      </w:r>
      <w:r w:rsidR="006E5B18">
        <w:t>)</w:t>
      </w:r>
      <w:r w:rsidR="00727ECE" w:rsidRPr="003D5CE1">
        <w:t xml:space="preserve"> </w:t>
      </w:r>
      <w:r w:rsidR="002F6EA2" w:rsidRPr="003D5CE1">
        <w:t>–</w:t>
      </w:r>
      <w:r w:rsidR="00522E16">
        <w:t xml:space="preserve"> </w:t>
      </w:r>
      <w:r w:rsidR="00C34B1E">
        <w:t>“</w:t>
      </w:r>
      <w:r w:rsidR="00522E16">
        <w:rPr>
          <w:i/>
          <w:iCs/>
        </w:rPr>
        <w:t>To the Lord’s ho</w:t>
      </w:r>
      <w:r w:rsidR="00C34B1E">
        <w:rPr>
          <w:i/>
          <w:iCs/>
        </w:rPr>
        <w:t>u</w:t>
      </w:r>
      <w:r w:rsidR="00522E16">
        <w:rPr>
          <w:i/>
          <w:iCs/>
        </w:rPr>
        <w:t>s</w:t>
      </w:r>
      <w:r w:rsidR="005376EE">
        <w:rPr>
          <w:i/>
          <w:iCs/>
        </w:rPr>
        <w:t>e</w:t>
      </w:r>
      <w:r w:rsidR="00C34B1E">
        <w:rPr>
          <w:i/>
          <w:iCs/>
        </w:rPr>
        <w:t>!” they were calling</w:t>
      </w:r>
    </w:p>
    <w:p w14:paraId="0732895E" w14:textId="54B7BA29" w:rsidR="00C34B1E" w:rsidRDefault="00C34B1E" w:rsidP="00C35868">
      <w:pPr>
        <w:ind w:left="266"/>
        <w:jc w:val="both"/>
        <w:rPr>
          <w:rFonts w:asciiTheme="minorHAnsi" w:hAnsiTheme="minorHAnsi" w:cstheme="minorHAnsi"/>
          <w:sz w:val="22"/>
          <w:szCs w:val="22"/>
        </w:rPr>
      </w:pPr>
      <w:r>
        <w:rPr>
          <w:rFonts w:asciiTheme="minorHAnsi" w:hAnsiTheme="minorHAnsi" w:cstheme="minorHAnsi"/>
          <w:sz w:val="22"/>
          <w:szCs w:val="22"/>
        </w:rPr>
        <w:t>Hymn (see back page)</w:t>
      </w:r>
      <w:r w:rsidRPr="00665C18">
        <w:rPr>
          <w:rFonts w:asciiTheme="minorHAnsi" w:hAnsiTheme="minorHAnsi" w:cstheme="minorHAnsi"/>
          <w:sz w:val="22"/>
          <w:szCs w:val="22"/>
        </w:rPr>
        <w:t xml:space="preserve"> –</w:t>
      </w:r>
      <w:r>
        <w:rPr>
          <w:rFonts w:asciiTheme="minorHAnsi" w:hAnsiTheme="minorHAnsi" w:cstheme="minorHAnsi"/>
          <w:sz w:val="22"/>
          <w:szCs w:val="22"/>
        </w:rPr>
        <w:t xml:space="preserve"> </w:t>
      </w:r>
      <w:r w:rsidR="00BF520E">
        <w:rPr>
          <w:rFonts w:asciiTheme="minorHAnsi" w:hAnsiTheme="minorHAnsi" w:cstheme="minorHAnsi"/>
          <w:i/>
          <w:iCs/>
          <w:sz w:val="22"/>
          <w:szCs w:val="22"/>
        </w:rPr>
        <w:t>Before the throne of God above</w:t>
      </w:r>
    </w:p>
    <w:p w14:paraId="45AEB457" w14:textId="54303721" w:rsidR="00F92A92" w:rsidRPr="00EF5B60" w:rsidRDefault="00D04041" w:rsidP="009B2B5D">
      <w:pPr>
        <w:pStyle w:val="NoSpacing"/>
        <w:ind w:left="266"/>
        <w:jc w:val="both"/>
        <w:rPr>
          <w:rFonts w:asciiTheme="minorHAnsi" w:hAnsiTheme="minorHAnsi" w:cstheme="minorHAnsi"/>
          <w:i/>
          <w:iCs/>
        </w:rPr>
      </w:pPr>
      <w:r w:rsidRPr="00EF5B60">
        <w:rPr>
          <w:rFonts w:asciiTheme="minorHAnsi" w:hAnsiTheme="minorHAnsi" w:cstheme="minorHAnsi"/>
        </w:rPr>
        <w:t>S</w:t>
      </w:r>
      <w:r w:rsidR="00CF0983" w:rsidRPr="00EF5B60">
        <w:rPr>
          <w:rFonts w:asciiTheme="minorHAnsi" w:hAnsiTheme="minorHAnsi" w:cstheme="minorHAnsi"/>
        </w:rPr>
        <w:t>ing Ps</w:t>
      </w:r>
      <w:r w:rsidR="00737841" w:rsidRPr="00EF5B60">
        <w:rPr>
          <w:rFonts w:asciiTheme="minorHAnsi" w:hAnsiTheme="minorHAnsi" w:cstheme="minorHAnsi"/>
        </w:rPr>
        <w:t>alms</w:t>
      </w:r>
      <w:r w:rsidR="00977BC0" w:rsidRPr="00EF5B60">
        <w:rPr>
          <w:rFonts w:asciiTheme="minorHAnsi" w:hAnsiTheme="minorHAnsi" w:cstheme="minorHAnsi"/>
        </w:rPr>
        <w:t xml:space="preserve"> </w:t>
      </w:r>
      <w:r w:rsidR="00BF520E">
        <w:rPr>
          <w:rFonts w:asciiTheme="minorHAnsi" w:hAnsiTheme="minorHAnsi" w:cstheme="minorHAnsi"/>
        </w:rPr>
        <w:t>118</w:t>
      </w:r>
      <w:r w:rsidR="008D56B8" w:rsidRPr="00EF5B60">
        <w:rPr>
          <w:rFonts w:asciiTheme="minorHAnsi" w:hAnsiTheme="minorHAnsi" w:cstheme="minorHAnsi"/>
        </w:rPr>
        <w:t>:1</w:t>
      </w:r>
      <w:r w:rsidR="00F874BF">
        <w:rPr>
          <w:rFonts w:asciiTheme="minorHAnsi" w:hAnsiTheme="minorHAnsi" w:cstheme="minorHAnsi"/>
        </w:rPr>
        <w:t>5</w:t>
      </w:r>
      <w:r w:rsidR="008D56B8" w:rsidRPr="00EF5B60">
        <w:rPr>
          <w:rFonts w:asciiTheme="minorHAnsi" w:hAnsiTheme="minorHAnsi" w:cstheme="minorHAnsi"/>
        </w:rPr>
        <w:t>-</w:t>
      </w:r>
      <w:r w:rsidR="00F874BF">
        <w:rPr>
          <w:rFonts w:asciiTheme="minorHAnsi" w:hAnsiTheme="minorHAnsi" w:cstheme="minorHAnsi"/>
        </w:rPr>
        <w:t>24</w:t>
      </w:r>
      <w:r w:rsidR="008D56B8" w:rsidRPr="00EF5B60">
        <w:rPr>
          <w:rFonts w:asciiTheme="minorHAnsi" w:hAnsiTheme="minorHAnsi" w:cstheme="minorHAnsi"/>
        </w:rPr>
        <w:t xml:space="preserve"> (page </w:t>
      </w:r>
      <w:r w:rsidR="00FE78DD">
        <w:rPr>
          <w:rFonts w:asciiTheme="minorHAnsi" w:hAnsiTheme="minorHAnsi" w:cstheme="minorHAnsi"/>
        </w:rPr>
        <w:t>156</w:t>
      </w:r>
      <w:r w:rsidR="00EF5B60" w:rsidRPr="00EF5B60">
        <w:rPr>
          <w:rFonts w:asciiTheme="minorHAnsi" w:hAnsiTheme="minorHAnsi" w:cstheme="minorHAnsi"/>
        </w:rPr>
        <w:t>)</w:t>
      </w:r>
      <w:r w:rsidR="00917A10" w:rsidRPr="00EF5B60">
        <w:rPr>
          <w:rFonts w:asciiTheme="minorHAnsi" w:hAnsiTheme="minorHAnsi" w:cstheme="minorHAnsi"/>
        </w:rPr>
        <w:t xml:space="preserve"> –</w:t>
      </w:r>
      <w:r w:rsidR="00766209">
        <w:rPr>
          <w:rFonts w:asciiTheme="minorHAnsi" w:hAnsiTheme="minorHAnsi" w:cstheme="minorHAnsi"/>
        </w:rPr>
        <w:t xml:space="preserve"> </w:t>
      </w:r>
      <w:r w:rsidR="00766209">
        <w:rPr>
          <w:rFonts w:asciiTheme="minorHAnsi" w:hAnsiTheme="minorHAnsi" w:cstheme="minorHAnsi"/>
          <w:i/>
          <w:iCs/>
        </w:rPr>
        <w:t xml:space="preserve">Triumphant </w:t>
      </w:r>
      <w:r w:rsidR="00CD5736">
        <w:rPr>
          <w:rFonts w:asciiTheme="minorHAnsi" w:hAnsiTheme="minorHAnsi" w:cstheme="minorHAnsi"/>
          <w:i/>
          <w:iCs/>
        </w:rPr>
        <w:t>shouts of joy resound</w:t>
      </w:r>
    </w:p>
    <w:p w14:paraId="09B3BDCA" w14:textId="7E9F80B0" w:rsidR="00C773E5" w:rsidRPr="002E728E" w:rsidRDefault="00AF41D3" w:rsidP="00C35868">
      <w:pPr>
        <w:pStyle w:val="ListParagraph"/>
        <w:spacing w:after="60"/>
        <w:ind w:left="266"/>
        <w:jc w:val="both"/>
        <w:rPr>
          <w:rFonts w:asciiTheme="minorHAnsi" w:hAnsiTheme="minorHAnsi" w:cstheme="minorHAnsi"/>
          <w:i/>
          <w:sz w:val="22"/>
          <w:szCs w:val="22"/>
        </w:rPr>
      </w:pPr>
      <w:r w:rsidRPr="00AF41D3">
        <w:rPr>
          <w:rFonts w:asciiTheme="minorHAnsi" w:hAnsiTheme="minorHAnsi" w:cstheme="minorHAnsi"/>
          <w:iCs/>
          <w:sz w:val="22"/>
          <w:szCs w:val="22"/>
        </w:rPr>
        <w:t>S</w:t>
      </w:r>
      <w:r w:rsidR="00374113">
        <w:rPr>
          <w:rFonts w:asciiTheme="minorHAnsi" w:hAnsiTheme="minorHAnsi" w:cstheme="minorHAnsi"/>
          <w:iCs/>
          <w:sz w:val="22"/>
          <w:szCs w:val="22"/>
        </w:rPr>
        <w:t>cottish</w:t>
      </w:r>
      <w:r w:rsidR="00692F8E">
        <w:rPr>
          <w:rFonts w:asciiTheme="minorHAnsi" w:hAnsiTheme="minorHAnsi" w:cstheme="minorHAnsi"/>
          <w:iCs/>
          <w:sz w:val="22"/>
          <w:szCs w:val="22"/>
        </w:rPr>
        <w:t xml:space="preserve"> P</w:t>
      </w:r>
      <w:r w:rsidR="00F7394B">
        <w:rPr>
          <w:rFonts w:asciiTheme="minorHAnsi" w:hAnsiTheme="minorHAnsi" w:cstheme="minorHAnsi"/>
          <w:iCs/>
          <w:sz w:val="22"/>
          <w:szCs w:val="22"/>
        </w:rPr>
        <w:t>sal</w:t>
      </w:r>
      <w:r w:rsidR="00374113">
        <w:rPr>
          <w:rFonts w:asciiTheme="minorHAnsi" w:hAnsiTheme="minorHAnsi" w:cstheme="minorHAnsi"/>
          <w:iCs/>
          <w:sz w:val="22"/>
          <w:szCs w:val="22"/>
        </w:rPr>
        <w:t>t</w:t>
      </w:r>
      <w:r w:rsidR="00A00775">
        <w:rPr>
          <w:rFonts w:asciiTheme="minorHAnsi" w:hAnsiTheme="minorHAnsi" w:cstheme="minorHAnsi"/>
          <w:iCs/>
          <w:sz w:val="22"/>
          <w:szCs w:val="22"/>
        </w:rPr>
        <w:t>er</w:t>
      </w:r>
      <w:r w:rsidR="00F7394B">
        <w:rPr>
          <w:rFonts w:asciiTheme="minorHAnsi" w:hAnsiTheme="minorHAnsi" w:cstheme="minorHAnsi"/>
          <w:iCs/>
          <w:sz w:val="22"/>
          <w:szCs w:val="22"/>
        </w:rPr>
        <w:t xml:space="preserve"> </w:t>
      </w:r>
      <w:r w:rsidR="00A00775">
        <w:rPr>
          <w:rFonts w:asciiTheme="minorHAnsi" w:hAnsiTheme="minorHAnsi" w:cstheme="minorHAnsi"/>
          <w:iCs/>
          <w:sz w:val="22"/>
          <w:szCs w:val="22"/>
        </w:rPr>
        <w:t>7</w:t>
      </w:r>
      <w:r w:rsidR="00F7394B">
        <w:rPr>
          <w:rFonts w:asciiTheme="minorHAnsi" w:hAnsiTheme="minorHAnsi" w:cstheme="minorHAnsi"/>
          <w:iCs/>
          <w:sz w:val="22"/>
          <w:szCs w:val="22"/>
        </w:rPr>
        <w:t>2:1</w:t>
      </w:r>
      <w:r w:rsidR="00A00775">
        <w:rPr>
          <w:rFonts w:asciiTheme="minorHAnsi" w:hAnsiTheme="minorHAnsi" w:cstheme="minorHAnsi"/>
          <w:iCs/>
          <w:sz w:val="22"/>
          <w:szCs w:val="22"/>
        </w:rPr>
        <w:t>7</w:t>
      </w:r>
      <w:r w:rsidR="00F7394B">
        <w:rPr>
          <w:rFonts w:asciiTheme="minorHAnsi" w:hAnsiTheme="minorHAnsi" w:cstheme="minorHAnsi"/>
          <w:iCs/>
          <w:sz w:val="22"/>
          <w:szCs w:val="22"/>
        </w:rPr>
        <w:t>-1</w:t>
      </w:r>
      <w:r w:rsidR="00A00775">
        <w:rPr>
          <w:rFonts w:asciiTheme="minorHAnsi" w:hAnsiTheme="minorHAnsi" w:cstheme="minorHAnsi"/>
          <w:iCs/>
          <w:sz w:val="22"/>
          <w:szCs w:val="22"/>
        </w:rPr>
        <w:t>9</w:t>
      </w:r>
      <w:r w:rsidR="00F7394B">
        <w:rPr>
          <w:rFonts w:asciiTheme="minorHAnsi" w:hAnsiTheme="minorHAnsi" w:cstheme="minorHAnsi"/>
          <w:iCs/>
          <w:sz w:val="22"/>
          <w:szCs w:val="22"/>
        </w:rPr>
        <w:t xml:space="preserve"> (page </w:t>
      </w:r>
      <w:r w:rsidR="00A00775">
        <w:rPr>
          <w:rFonts w:asciiTheme="minorHAnsi" w:hAnsiTheme="minorHAnsi" w:cstheme="minorHAnsi"/>
          <w:iCs/>
          <w:sz w:val="22"/>
          <w:szCs w:val="22"/>
        </w:rPr>
        <w:t>314</w:t>
      </w:r>
      <w:r w:rsidR="00BC21D5">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A00775">
        <w:rPr>
          <w:rFonts w:asciiTheme="minorHAnsi" w:hAnsiTheme="minorHAnsi" w:cstheme="minorHAnsi"/>
          <w:iCs/>
          <w:sz w:val="22"/>
          <w:szCs w:val="22"/>
        </w:rPr>
        <w:t xml:space="preserve"> </w:t>
      </w:r>
      <w:r w:rsidR="00A00775">
        <w:rPr>
          <w:rFonts w:asciiTheme="minorHAnsi" w:hAnsiTheme="minorHAnsi" w:cstheme="minorHAnsi"/>
          <w:i/>
          <w:sz w:val="22"/>
          <w:szCs w:val="22"/>
        </w:rPr>
        <w:t xml:space="preserve">His </w:t>
      </w:r>
      <w:r w:rsidR="00C35868">
        <w:rPr>
          <w:rFonts w:asciiTheme="minorHAnsi" w:hAnsiTheme="minorHAnsi" w:cstheme="minorHAnsi"/>
          <w:i/>
          <w:sz w:val="22"/>
          <w:szCs w:val="22"/>
        </w:rPr>
        <w:t>name for ever shall endure</w:t>
      </w:r>
    </w:p>
    <w:p w14:paraId="6D6B2FFC" w14:textId="6C448161"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9737EC">
        <w:rPr>
          <w:rFonts w:asciiTheme="minorHAnsi" w:hAnsiTheme="minorHAnsi" w:cstheme="minorHAnsi"/>
          <w:sz w:val="22"/>
          <w:szCs w:val="22"/>
        </w:rPr>
        <w:t>Our Dornie group will meet this coming Wednesday</w:t>
      </w:r>
      <w:r w:rsidR="00D9791E">
        <w:rPr>
          <w:rFonts w:asciiTheme="minorHAnsi" w:hAnsiTheme="minorHAnsi" w:cstheme="minorHAnsi"/>
          <w:sz w:val="22"/>
          <w:szCs w:val="22"/>
        </w:rPr>
        <w:t xml:space="preserve"> at 7.30pm at Vivienne and Colin MacKenz</w:t>
      </w:r>
      <w:r w:rsidR="00BD6E4A">
        <w:rPr>
          <w:rFonts w:asciiTheme="minorHAnsi" w:hAnsiTheme="minorHAnsi" w:cstheme="minorHAnsi"/>
          <w:sz w:val="22"/>
          <w:szCs w:val="22"/>
        </w:rPr>
        <w:t>ie’s home and are continuing their study</w:t>
      </w:r>
      <w:r w:rsidR="00255622">
        <w:rPr>
          <w:rFonts w:asciiTheme="minorHAnsi" w:hAnsiTheme="minorHAnsi" w:cstheme="minorHAnsi"/>
          <w:sz w:val="22"/>
          <w:szCs w:val="22"/>
        </w:rPr>
        <w:t xml:space="preserve"> through Luke’s Gospel.</w:t>
      </w:r>
      <w:r w:rsidR="000333A6" w:rsidRPr="007A13AD">
        <w:rPr>
          <w:rFonts w:asciiTheme="minorHAnsi" w:hAnsiTheme="minorHAnsi" w:cstheme="minorHAnsi"/>
          <w:sz w:val="22"/>
          <w:szCs w:val="22"/>
        </w:rPr>
        <w:t xml:space="preserve"> </w:t>
      </w:r>
      <w:r w:rsidR="00FF2D81">
        <w:rPr>
          <w:rFonts w:asciiTheme="minorHAnsi" w:hAnsiTheme="minorHAnsi" w:cstheme="minorHAnsi"/>
          <w:sz w:val="22"/>
          <w:szCs w:val="22"/>
        </w:rPr>
        <w:t xml:space="preserve">Our </w:t>
      </w:r>
      <w:r w:rsidR="00F7257F">
        <w:rPr>
          <w:rFonts w:asciiTheme="minorHAnsi" w:hAnsiTheme="minorHAnsi" w:cstheme="minorHAnsi"/>
          <w:sz w:val="22"/>
          <w:szCs w:val="22"/>
        </w:rPr>
        <w:t>Glenelg group meet at Peter and Moira Lane’s house</w:t>
      </w:r>
      <w:r w:rsidR="00D445D3">
        <w:rPr>
          <w:rFonts w:asciiTheme="minorHAnsi" w:hAnsiTheme="minorHAnsi" w:cstheme="minorHAnsi"/>
          <w:sz w:val="22"/>
          <w:szCs w:val="22"/>
        </w:rPr>
        <w:t xml:space="preserve"> at 7.30pm and are studying</w:t>
      </w:r>
      <w:r w:rsidR="00D54A97">
        <w:rPr>
          <w:rFonts w:asciiTheme="minorHAnsi" w:hAnsiTheme="minorHAnsi" w:cstheme="minorHAnsi"/>
          <w:sz w:val="22"/>
          <w:szCs w:val="22"/>
        </w:rPr>
        <w:t xml:space="preserve"> Tim Keller’s book</w:t>
      </w:r>
      <w:r w:rsidR="00D445D3">
        <w:rPr>
          <w:rFonts w:asciiTheme="minorHAnsi" w:hAnsiTheme="minorHAnsi" w:cstheme="minorHAnsi"/>
          <w:sz w:val="22"/>
          <w:szCs w:val="22"/>
        </w:rPr>
        <w:t xml:space="preserve"> </w:t>
      </w:r>
      <w:r w:rsidR="00D26676" w:rsidRPr="008F3806">
        <w:rPr>
          <w:rFonts w:asciiTheme="minorHAnsi" w:hAnsiTheme="minorHAnsi" w:cstheme="minorHAnsi"/>
          <w:i/>
          <w:iCs/>
          <w:sz w:val="22"/>
          <w:szCs w:val="22"/>
        </w:rPr>
        <w:t>‘</w:t>
      </w:r>
      <w:r w:rsidR="00D445D3" w:rsidRPr="008F3806">
        <w:rPr>
          <w:rFonts w:asciiTheme="minorHAnsi" w:hAnsiTheme="minorHAnsi" w:cstheme="minorHAnsi"/>
          <w:i/>
          <w:iCs/>
          <w:sz w:val="22"/>
          <w:szCs w:val="22"/>
        </w:rPr>
        <w:t>Prayer</w:t>
      </w:r>
      <w:r w:rsidR="008F3806" w:rsidRPr="008F3806">
        <w:rPr>
          <w:rFonts w:asciiTheme="minorHAnsi" w:hAnsiTheme="minorHAnsi" w:cstheme="minorHAnsi"/>
          <w:i/>
          <w:iCs/>
          <w:sz w:val="22"/>
          <w:szCs w:val="22"/>
        </w:rPr>
        <w:t>’</w:t>
      </w:r>
      <w:r w:rsidR="00D445D3" w:rsidRPr="00D26676">
        <w:rPr>
          <w:rFonts w:asciiTheme="minorHAnsi" w:hAnsiTheme="minorHAnsi" w:cstheme="minorHAnsi"/>
          <w:sz w:val="22"/>
          <w:szCs w:val="22"/>
        </w:rPr>
        <w:t>.</w:t>
      </w:r>
      <w:r w:rsidR="00D445D3">
        <w:rPr>
          <w:rFonts w:asciiTheme="minorHAnsi" w:hAnsiTheme="minorHAnsi" w:cstheme="minorHAnsi"/>
          <w:sz w:val="22"/>
          <w:szCs w:val="22"/>
        </w:rPr>
        <w:t xml:space="preserve"> Ev</w:t>
      </w:r>
      <w:r w:rsidR="00D610F6">
        <w:rPr>
          <w:rFonts w:asciiTheme="minorHAnsi" w:hAnsiTheme="minorHAnsi" w:cstheme="minorHAnsi"/>
          <w:sz w:val="22"/>
          <w:szCs w:val="22"/>
        </w:rPr>
        <w:t>eryone is very welcome at both groups</w:t>
      </w:r>
      <w:r w:rsidR="00216386">
        <w:rPr>
          <w:rFonts w:asciiTheme="minorHAnsi" w:hAnsiTheme="minorHAnsi" w:cstheme="minorHAnsi"/>
          <w:sz w:val="22"/>
          <w:szCs w:val="22"/>
        </w:rPr>
        <w:t>.</w:t>
      </w:r>
    </w:p>
    <w:p w14:paraId="52DFC6F2" w14:textId="78FBBA2F" w:rsidR="0072429B" w:rsidRDefault="00B14855"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 xml:space="preserve">Next </w:t>
      </w:r>
      <w:r w:rsidR="00F519F7">
        <w:rPr>
          <w:rFonts w:asciiTheme="minorHAnsi" w:hAnsiTheme="minorHAnsi" w:cstheme="minorHAnsi"/>
          <w:b/>
          <w:bCs/>
          <w:sz w:val="22"/>
          <w:szCs w:val="22"/>
        </w:rPr>
        <w:t xml:space="preserve">Weekend </w:t>
      </w:r>
      <w:r w:rsidR="002A390D">
        <w:rPr>
          <w:rFonts w:asciiTheme="minorHAnsi" w:hAnsiTheme="minorHAnsi" w:cstheme="minorHAnsi"/>
          <w:b/>
          <w:bCs/>
          <w:sz w:val="22"/>
          <w:szCs w:val="22"/>
        </w:rPr>
        <w:t>26</w:t>
      </w:r>
      <w:r w:rsidR="002A390D" w:rsidRPr="002A390D">
        <w:rPr>
          <w:rFonts w:asciiTheme="minorHAnsi" w:hAnsiTheme="minorHAnsi" w:cstheme="minorHAnsi"/>
          <w:b/>
          <w:bCs/>
          <w:sz w:val="22"/>
          <w:szCs w:val="22"/>
          <w:vertAlign w:val="superscript"/>
        </w:rPr>
        <w:t>th</w:t>
      </w:r>
      <w:r w:rsidR="002A390D">
        <w:rPr>
          <w:rFonts w:asciiTheme="minorHAnsi" w:hAnsiTheme="minorHAnsi" w:cstheme="minorHAnsi"/>
          <w:b/>
          <w:bCs/>
          <w:sz w:val="22"/>
          <w:szCs w:val="22"/>
        </w:rPr>
        <w:t xml:space="preserve"> N</w:t>
      </w:r>
      <w:r w:rsidR="007006BB">
        <w:rPr>
          <w:rFonts w:asciiTheme="minorHAnsi" w:hAnsiTheme="minorHAnsi" w:cstheme="minorHAnsi"/>
          <w:b/>
          <w:bCs/>
          <w:sz w:val="22"/>
          <w:szCs w:val="22"/>
        </w:rPr>
        <w:t xml:space="preserve">ovember </w:t>
      </w:r>
      <w:r w:rsidR="002A390D">
        <w:rPr>
          <w:rFonts w:asciiTheme="minorHAnsi" w:hAnsiTheme="minorHAnsi" w:cstheme="minorHAnsi"/>
          <w:sz w:val="22"/>
          <w:szCs w:val="22"/>
        </w:rPr>
        <w:t>Ken MacDonald will lead us in worship at the 12.00 noon service in Inverinate and we will continue with our online sermons series at the 6.00pm service in Glenelg. We will follow the Glenelg service with our weekly Prayer Meeting.</w:t>
      </w:r>
    </w:p>
    <w:p w14:paraId="50259010" w14:textId="0741FC0F" w:rsidR="00593E90" w:rsidRPr="00593E90" w:rsidRDefault="00593E90" w:rsidP="002B7BD7">
      <w:pPr>
        <w:pStyle w:val="ListParagraph"/>
        <w:numPr>
          <w:ilvl w:val="0"/>
          <w:numId w:val="6"/>
        </w:numPr>
        <w:spacing w:after="60"/>
        <w:ind w:left="283" w:hanging="425"/>
        <w:jc w:val="both"/>
        <w:rPr>
          <w:rFonts w:asciiTheme="minorHAnsi" w:hAnsiTheme="minorHAnsi" w:cstheme="minorHAnsi"/>
          <w:sz w:val="22"/>
          <w:szCs w:val="22"/>
        </w:rPr>
      </w:pPr>
      <w:r w:rsidRPr="003135B6">
        <w:rPr>
          <w:rFonts w:asciiTheme="minorHAnsi" w:hAnsiTheme="minorHAnsi" w:cstheme="minorHAnsi"/>
          <w:b/>
          <w:bCs/>
          <w:sz w:val="22"/>
          <w:szCs w:val="22"/>
        </w:rPr>
        <w:t>Wednesday 29</w:t>
      </w:r>
      <w:r w:rsidRPr="003135B6">
        <w:rPr>
          <w:rFonts w:asciiTheme="minorHAnsi" w:hAnsiTheme="minorHAnsi" w:cstheme="minorHAnsi"/>
          <w:b/>
          <w:bCs/>
          <w:sz w:val="22"/>
          <w:szCs w:val="22"/>
          <w:vertAlign w:val="superscript"/>
        </w:rPr>
        <w:t>th</w:t>
      </w:r>
      <w:r w:rsidRPr="003135B6">
        <w:rPr>
          <w:rFonts w:asciiTheme="minorHAnsi" w:hAnsiTheme="minorHAnsi" w:cstheme="minorHAnsi"/>
          <w:b/>
          <w:bCs/>
          <w:sz w:val="22"/>
          <w:szCs w:val="22"/>
        </w:rPr>
        <w:t xml:space="preserve"> November:</w:t>
      </w:r>
      <w:r>
        <w:rPr>
          <w:rFonts w:asciiTheme="minorHAnsi" w:hAnsiTheme="minorHAnsi" w:cstheme="minorHAnsi"/>
          <w:sz w:val="22"/>
          <w:szCs w:val="22"/>
        </w:rPr>
        <w:t xml:space="preserve"> We will have our annual Faith Mission </w:t>
      </w:r>
      <w:r w:rsidR="004B0AB8">
        <w:rPr>
          <w:rFonts w:asciiTheme="minorHAnsi" w:hAnsiTheme="minorHAnsi" w:cstheme="minorHAnsi"/>
          <w:sz w:val="22"/>
          <w:szCs w:val="22"/>
        </w:rPr>
        <w:t>service and book/</w:t>
      </w:r>
      <w:r w:rsidR="00EB1800">
        <w:rPr>
          <w:rFonts w:asciiTheme="minorHAnsi" w:hAnsiTheme="minorHAnsi" w:cstheme="minorHAnsi"/>
          <w:sz w:val="22"/>
          <w:szCs w:val="22"/>
        </w:rPr>
        <w:t>calendar</w:t>
      </w:r>
      <w:r w:rsidR="004B0AB8">
        <w:rPr>
          <w:rFonts w:asciiTheme="minorHAnsi" w:hAnsiTheme="minorHAnsi" w:cstheme="minorHAnsi"/>
          <w:sz w:val="22"/>
          <w:szCs w:val="22"/>
        </w:rPr>
        <w:t xml:space="preserve">/card sale in Glenelg Hall at </w:t>
      </w:r>
      <w:r w:rsidR="00EB1800">
        <w:rPr>
          <w:rFonts w:asciiTheme="minorHAnsi" w:hAnsiTheme="minorHAnsi" w:cstheme="minorHAnsi"/>
          <w:sz w:val="22"/>
          <w:szCs w:val="22"/>
        </w:rPr>
        <w:t xml:space="preserve">7.30pm. Jeff </w:t>
      </w:r>
      <w:r w:rsidR="00954CE1">
        <w:rPr>
          <w:rFonts w:asciiTheme="minorHAnsi" w:hAnsiTheme="minorHAnsi" w:cstheme="minorHAnsi"/>
          <w:sz w:val="22"/>
          <w:szCs w:val="22"/>
        </w:rPr>
        <w:t>Townend will lead the service and give us an update on the work of the Faith  Mission</w:t>
      </w:r>
      <w:r w:rsidR="003135B6">
        <w:rPr>
          <w:rFonts w:asciiTheme="minorHAnsi" w:hAnsiTheme="minorHAnsi" w:cstheme="minorHAnsi"/>
          <w:sz w:val="22"/>
          <w:szCs w:val="22"/>
        </w:rPr>
        <w:t xml:space="preserve">. </w:t>
      </w:r>
    </w:p>
    <w:p w14:paraId="00C1E2F0" w14:textId="4E7DCCDB" w:rsidR="00CD6EB3" w:rsidRDefault="00CD6EB3" w:rsidP="002B7BD7">
      <w:pPr>
        <w:pStyle w:val="ListParagraph"/>
        <w:numPr>
          <w:ilvl w:val="0"/>
          <w:numId w:val="6"/>
        </w:numPr>
        <w:spacing w:after="60"/>
        <w:ind w:left="283" w:hanging="425"/>
        <w:jc w:val="both"/>
        <w:rPr>
          <w:rFonts w:asciiTheme="minorHAnsi" w:hAnsiTheme="minorHAnsi" w:cstheme="minorHAnsi"/>
          <w:sz w:val="22"/>
          <w:szCs w:val="22"/>
        </w:rPr>
      </w:pPr>
      <w:r w:rsidRPr="00AF5ED6">
        <w:rPr>
          <w:rFonts w:asciiTheme="minorHAnsi" w:hAnsiTheme="minorHAnsi" w:cstheme="minorHAnsi"/>
          <w:b/>
          <w:bCs/>
          <w:sz w:val="22"/>
          <w:szCs w:val="22"/>
        </w:rPr>
        <w:t>Advent Study:</w:t>
      </w:r>
      <w:r>
        <w:rPr>
          <w:rFonts w:asciiTheme="minorHAnsi" w:hAnsiTheme="minorHAnsi" w:cstheme="minorHAnsi"/>
          <w:sz w:val="22"/>
          <w:szCs w:val="22"/>
        </w:rPr>
        <w:t xml:space="preserve"> </w:t>
      </w:r>
      <w:r w:rsidR="00AF5ED6">
        <w:rPr>
          <w:rFonts w:asciiTheme="minorHAnsi" w:hAnsiTheme="minorHAnsi" w:cstheme="minorHAnsi"/>
          <w:sz w:val="22"/>
          <w:szCs w:val="22"/>
        </w:rPr>
        <w:t>W</w:t>
      </w:r>
      <w:r w:rsidR="006C1CBB">
        <w:rPr>
          <w:rFonts w:asciiTheme="minorHAnsi" w:hAnsiTheme="minorHAnsi" w:cstheme="minorHAnsi"/>
          <w:sz w:val="22"/>
          <w:szCs w:val="22"/>
        </w:rPr>
        <w:t xml:space="preserve">e are looking to offer a whole church Advent Bible Study again this year. The study we will </w:t>
      </w:r>
      <w:r w:rsidR="00AE7363">
        <w:rPr>
          <w:rFonts w:asciiTheme="minorHAnsi" w:hAnsiTheme="minorHAnsi" w:cstheme="minorHAnsi"/>
          <w:sz w:val="22"/>
          <w:szCs w:val="22"/>
        </w:rPr>
        <w:t>undertake is called ‘</w:t>
      </w:r>
      <w:r w:rsidR="00AE7363" w:rsidRPr="00AE7363">
        <w:rPr>
          <w:rFonts w:asciiTheme="minorHAnsi" w:hAnsiTheme="minorHAnsi" w:cstheme="minorHAnsi"/>
          <w:i/>
          <w:iCs/>
          <w:sz w:val="22"/>
          <w:szCs w:val="22"/>
        </w:rPr>
        <w:t>Comfort and Joy’</w:t>
      </w:r>
      <w:r w:rsidR="00AE7363">
        <w:rPr>
          <w:rFonts w:asciiTheme="minorHAnsi" w:hAnsiTheme="minorHAnsi" w:cstheme="minorHAnsi"/>
          <w:sz w:val="22"/>
          <w:szCs w:val="22"/>
        </w:rPr>
        <w:t xml:space="preserve"> </w:t>
      </w:r>
      <w:r w:rsidR="00F0037F">
        <w:rPr>
          <w:rFonts w:asciiTheme="minorHAnsi" w:hAnsiTheme="minorHAnsi" w:cstheme="minorHAnsi"/>
          <w:sz w:val="22"/>
          <w:szCs w:val="22"/>
        </w:rPr>
        <w:t xml:space="preserve">and the study books are available at the door, so please do take one. We will be doing these as part of our </w:t>
      </w:r>
      <w:r w:rsidR="00DB5473">
        <w:rPr>
          <w:rFonts w:asciiTheme="minorHAnsi" w:hAnsiTheme="minorHAnsi" w:cstheme="minorHAnsi"/>
          <w:sz w:val="22"/>
          <w:szCs w:val="22"/>
        </w:rPr>
        <w:t xml:space="preserve">house Bible Studies, our online Bible Studies and we would encourage you to join into one of those. However, if you cannot do so, then please consider reading it as a personal study, </w:t>
      </w:r>
      <w:r w:rsidR="00AF5ED6">
        <w:rPr>
          <w:rFonts w:asciiTheme="minorHAnsi" w:hAnsiTheme="minorHAnsi" w:cstheme="minorHAnsi"/>
          <w:sz w:val="22"/>
          <w:szCs w:val="22"/>
        </w:rPr>
        <w:t xml:space="preserve">or part of a small group set up by yourselves. </w:t>
      </w:r>
    </w:p>
    <w:p w14:paraId="1B8DF43F" w14:textId="77777777" w:rsidR="002A390D" w:rsidRDefault="002A390D" w:rsidP="002A390D">
      <w:pPr>
        <w:spacing w:after="60"/>
        <w:jc w:val="both"/>
        <w:rPr>
          <w:rFonts w:asciiTheme="minorHAnsi" w:hAnsiTheme="minorHAnsi" w:cstheme="minorHAnsi"/>
          <w:sz w:val="22"/>
          <w:szCs w:val="22"/>
        </w:rPr>
      </w:pPr>
    </w:p>
    <w:p w14:paraId="6C6733A5" w14:textId="77777777" w:rsidR="002A390D" w:rsidRDefault="002A390D" w:rsidP="002A390D">
      <w:pPr>
        <w:spacing w:after="60"/>
        <w:jc w:val="both"/>
        <w:rPr>
          <w:rFonts w:asciiTheme="minorHAnsi" w:hAnsiTheme="minorHAnsi" w:cstheme="minorHAnsi"/>
          <w:sz w:val="22"/>
          <w:szCs w:val="22"/>
        </w:rPr>
      </w:pPr>
    </w:p>
    <w:p w14:paraId="324EBA57" w14:textId="09257680" w:rsidR="00D17234" w:rsidRDefault="00833B2C" w:rsidP="002B7BD7">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001E1201">
        <w:rPr>
          <w:rFonts w:asciiTheme="minorHAnsi" w:hAnsiTheme="minorHAnsi" w:cstheme="minorHAnsi"/>
          <w:sz w:val="22"/>
          <w:szCs w:val="22"/>
        </w:rPr>
        <w:t>Our</w:t>
      </w:r>
      <w:r w:rsidR="006F2D54">
        <w:rPr>
          <w:rFonts w:asciiTheme="minorHAnsi" w:hAnsiTheme="minorHAnsi" w:cstheme="minorHAnsi"/>
          <w:sz w:val="22"/>
          <w:szCs w:val="22"/>
        </w:rPr>
        <w:t xml:space="preserve"> Ladies Study</w:t>
      </w:r>
      <w:r w:rsidR="000D155B">
        <w:rPr>
          <w:rFonts w:asciiTheme="minorHAnsi" w:hAnsiTheme="minorHAnsi" w:cstheme="minorHAnsi"/>
          <w:sz w:val="22"/>
          <w:szCs w:val="22"/>
        </w:rPr>
        <w:t xml:space="preserve"> Group </w:t>
      </w:r>
      <w:r w:rsidR="00E61EF2">
        <w:rPr>
          <w:rFonts w:asciiTheme="minorHAnsi" w:hAnsiTheme="minorHAnsi" w:cstheme="minorHAnsi"/>
          <w:sz w:val="22"/>
          <w:szCs w:val="22"/>
        </w:rPr>
        <w:t>are continuing their</w:t>
      </w:r>
      <w:r w:rsidR="000D155B">
        <w:rPr>
          <w:rFonts w:asciiTheme="minorHAnsi" w:hAnsiTheme="minorHAnsi" w:cstheme="minorHAnsi"/>
          <w:sz w:val="22"/>
          <w:szCs w:val="22"/>
        </w:rPr>
        <w:t xml:space="preserve"> new study</w:t>
      </w:r>
      <w:r w:rsidR="00AE5EAA">
        <w:rPr>
          <w:rFonts w:asciiTheme="minorHAnsi" w:hAnsiTheme="minorHAnsi" w:cstheme="minorHAnsi"/>
          <w:sz w:val="22"/>
          <w:szCs w:val="22"/>
        </w:rPr>
        <w:t xml:space="preserve"> on Colossians called </w:t>
      </w:r>
      <w:r w:rsidR="00593E90">
        <w:rPr>
          <w:rFonts w:asciiTheme="minorHAnsi" w:hAnsiTheme="minorHAnsi" w:cstheme="minorHAnsi"/>
          <w:sz w:val="22"/>
          <w:szCs w:val="22"/>
        </w:rPr>
        <w:t>‘</w:t>
      </w:r>
      <w:r w:rsidR="00593E90" w:rsidRPr="00593E90">
        <w:rPr>
          <w:rFonts w:asciiTheme="minorHAnsi" w:hAnsiTheme="minorHAnsi" w:cstheme="minorHAnsi"/>
          <w:i/>
          <w:iCs/>
          <w:sz w:val="22"/>
          <w:szCs w:val="22"/>
        </w:rPr>
        <w:t>A</w:t>
      </w:r>
      <w:r w:rsidR="00AE5EAA" w:rsidRPr="00593E90">
        <w:rPr>
          <w:rFonts w:asciiTheme="minorHAnsi" w:hAnsiTheme="minorHAnsi" w:cstheme="minorHAnsi"/>
          <w:i/>
          <w:iCs/>
          <w:sz w:val="22"/>
          <w:szCs w:val="22"/>
        </w:rPr>
        <w:t>live in Christ</w:t>
      </w:r>
      <w:r w:rsidR="00A06834">
        <w:rPr>
          <w:rFonts w:asciiTheme="minorHAnsi" w:hAnsiTheme="minorHAnsi" w:cstheme="minorHAnsi"/>
          <w:sz w:val="22"/>
          <w:szCs w:val="22"/>
        </w:rPr>
        <w:t xml:space="preserve">. </w:t>
      </w:r>
      <w:r w:rsidRPr="00AE5EAA">
        <w:rPr>
          <w:rFonts w:asciiTheme="minorHAnsi" w:hAnsiTheme="minorHAnsi" w:cstheme="minorHAnsi"/>
          <w:sz w:val="22"/>
          <w:szCs w:val="22"/>
        </w:rPr>
        <w:t>Our</w:t>
      </w:r>
      <w:r w:rsidRPr="007A13AD">
        <w:rPr>
          <w:rFonts w:asciiTheme="minorHAnsi" w:hAnsiTheme="minorHAnsi" w:cstheme="minorHAnsi"/>
          <w:sz w:val="22"/>
          <w:szCs w:val="22"/>
        </w:rPr>
        <w:t xml:space="preserve"> Men’s Online Study Group</w:t>
      </w:r>
      <w:r w:rsidR="00D17234">
        <w:rPr>
          <w:rFonts w:asciiTheme="minorHAnsi" w:hAnsiTheme="minorHAnsi" w:cstheme="minorHAnsi"/>
          <w:sz w:val="22"/>
          <w:szCs w:val="22"/>
        </w:rPr>
        <w:t xml:space="preserve"> </w:t>
      </w:r>
      <w:r w:rsidR="00C62168">
        <w:rPr>
          <w:rFonts w:asciiTheme="minorHAnsi" w:hAnsiTheme="minorHAnsi" w:cstheme="minorHAnsi"/>
          <w:sz w:val="22"/>
          <w:szCs w:val="22"/>
        </w:rPr>
        <w:t xml:space="preserve">are </w:t>
      </w:r>
      <w:r w:rsidR="006846F1">
        <w:rPr>
          <w:rFonts w:asciiTheme="minorHAnsi" w:hAnsiTheme="minorHAnsi" w:cstheme="minorHAnsi"/>
          <w:sz w:val="22"/>
          <w:szCs w:val="22"/>
        </w:rPr>
        <w:t>continuing</w:t>
      </w:r>
      <w:r w:rsidR="001015AD">
        <w:rPr>
          <w:rFonts w:asciiTheme="minorHAnsi" w:hAnsiTheme="minorHAnsi" w:cstheme="minorHAnsi"/>
          <w:sz w:val="22"/>
          <w:szCs w:val="22"/>
        </w:rPr>
        <w:t xml:space="preserve"> their</w:t>
      </w:r>
      <w:r w:rsidR="00C62168">
        <w:rPr>
          <w:rFonts w:asciiTheme="minorHAnsi" w:hAnsiTheme="minorHAnsi" w:cstheme="minorHAnsi"/>
          <w:sz w:val="22"/>
          <w:szCs w:val="22"/>
        </w:rPr>
        <w:t xml:space="preserve"> </w:t>
      </w:r>
      <w:r w:rsidR="00C62168">
        <w:rPr>
          <w:rFonts w:asciiTheme="minorHAnsi" w:hAnsiTheme="minorHAnsi" w:cstheme="minorHAnsi"/>
          <w:i/>
          <w:iCs/>
          <w:sz w:val="22"/>
          <w:szCs w:val="22"/>
        </w:rPr>
        <w:t>Bible Read Through</w:t>
      </w:r>
      <w:r w:rsidR="007714B7">
        <w:rPr>
          <w:rFonts w:asciiTheme="minorHAnsi" w:hAnsiTheme="minorHAnsi" w:cstheme="minorHAnsi"/>
          <w:sz w:val="22"/>
          <w:szCs w:val="22"/>
        </w:rPr>
        <w:t xml:space="preserve"> study on Joshua, Judges and Ruth called </w:t>
      </w:r>
      <w:r w:rsidR="007714B7">
        <w:rPr>
          <w:rFonts w:asciiTheme="minorHAnsi" w:hAnsiTheme="minorHAnsi" w:cstheme="minorHAnsi"/>
          <w:i/>
          <w:iCs/>
          <w:sz w:val="22"/>
          <w:szCs w:val="22"/>
        </w:rPr>
        <w:t>The Rise of the Judges</w:t>
      </w:r>
      <w:r w:rsidR="00380CE6">
        <w:rPr>
          <w:rFonts w:asciiTheme="minorHAnsi" w:hAnsiTheme="minorHAnsi" w:cstheme="minorHAnsi"/>
          <w:sz w:val="22"/>
          <w:szCs w:val="22"/>
        </w:rPr>
        <w:t>.</w:t>
      </w:r>
      <w:r w:rsidR="0082628E">
        <w:rPr>
          <w:rFonts w:asciiTheme="minorHAnsi" w:hAnsiTheme="minorHAnsi" w:cstheme="minorHAnsi"/>
          <w:sz w:val="22"/>
          <w:szCs w:val="22"/>
        </w:rPr>
        <w:t xml:space="preserve"> </w:t>
      </w:r>
      <w:r w:rsidR="007D045D">
        <w:rPr>
          <w:rFonts w:asciiTheme="minorHAnsi" w:hAnsiTheme="minorHAnsi" w:cstheme="minorHAnsi"/>
          <w:sz w:val="22"/>
          <w:szCs w:val="22"/>
        </w:rPr>
        <w:t xml:space="preserve">If you would like </w:t>
      </w:r>
      <w:r w:rsidR="00593E90">
        <w:rPr>
          <w:rFonts w:asciiTheme="minorHAnsi" w:hAnsiTheme="minorHAnsi" w:cstheme="minorHAnsi"/>
          <w:sz w:val="22"/>
          <w:szCs w:val="22"/>
        </w:rPr>
        <w:t xml:space="preserve"> to join either study</w:t>
      </w:r>
      <w:r w:rsidR="007D045D">
        <w:rPr>
          <w:rFonts w:asciiTheme="minorHAnsi" w:hAnsiTheme="minorHAnsi" w:cstheme="minorHAnsi"/>
          <w:sz w:val="22"/>
          <w:szCs w:val="22"/>
        </w:rPr>
        <w:t>,</w:t>
      </w:r>
      <w:r w:rsidR="00593E90">
        <w:rPr>
          <w:rFonts w:asciiTheme="minorHAnsi" w:hAnsiTheme="minorHAnsi" w:cstheme="minorHAnsi"/>
          <w:sz w:val="22"/>
          <w:szCs w:val="22"/>
        </w:rPr>
        <w:t xml:space="preserve"> p</w:t>
      </w:r>
      <w:r w:rsidR="0082628E">
        <w:rPr>
          <w:rFonts w:asciiTheme="minorHAnsi" w:hAnsiTheme="minorHAnsi" w:cstheme="minorHAnsi"/>
          <w:sz w:val="22"/>
          <w:szCs w:val="22"/>
        </w:rPr>
        <w:t>lease speak to Moira</w:t>
      </w:r>
      <w:r w:rsidR="00F37AB9">
        <w:rPr>
          <w:rFonts w:asciiTheme="minorHAnsi" w:hAnsiTheme="minorHAnsi" w:cstheme="minorHAnsi"/>
          <w:sz w:val="22"/>
          <w:szCs w:val="22"/>
        </w:rPr>
        <w:t>,</w:t>
      </w:r>
      <w:r w:rsidR="0082628E">
        <w:rPr>
          <w:rFonts w:asciiTheme="minorHAnsi" w:hAnsiTheme="minorHAnsi" w:cstheme="minorHAnsi"/>
          <w:sz w:val="22"/>
          <w:szCs w:val="22"/>
        </w:rPr>
        <w:t xml:space="preserve"> Barbara </w:t>
      </w:r>
      <w:r w:rsidR="00F37AB9">
        <w:rPr>
          <w:rFonts w:asciiTheme="minorHAnsi" w:hAnsiTheme="minorHAnsi" w:cstheme="minorHAnsi"/>
          <w:sz w:val="22"/>
          <w:szCs w:val="22"/>
        </w:rPr>
        <w:t xml:space="preserve">or Colin </w:t>
      </w:r>
      <w:r w:rsidR="0082628E">
        <w:rPr>
          <w:rFonts w:asciiTheme="minorHAnsi" w:hAnsiTheme="minorHAnsi" w:cstheme="minorHAnsi"/>
          <w:sz w:val="22"/>
          <w:szCs w:val="22"/>
        </w:rPr>
        <w:t xml:space="preserve">to join. </w:t>
      </w:r>
    </w:p>
    <w:bookmarkEnd w:id="4"/>
    <w:bookmarkEnd w:id="5"/>
    <w:bookmarkEnd w:id="6"/>
    <w:bookmarkEnd w:id="7"/>
    <w:p w14:paraId="346F2F51" w14:textId="43BAF79B" w:rsidR="005250E1" w:rsidRDefault="005250E1" w:rsidP="00CC1648">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p w14:paraId="7BB2F5DE" w14:textId="02DB0026" w:rsidR="002A390D" w:rsidRDefault="002A390D" w:rsidP="002A390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Dumfries: </w:t>
      </w:r>
      <w:r>
        <w:rPr>
          <w:rFonts w:asciiTheme="minorHAnsi" w:hAnsiTheme="minorHAnsi" w:cstheme="minorHAnsi"/>
          <w:bCs/>
          <w:sz w:val="22"/>
          <w:szCs w:val="22"/>
        </w:rPr>
        <w:t>Please pray for the word to bear fruit of deeper discipleship and more outreach in the year to come.</w:t>
      </w:r>
    </w:p>
    <w:p w14:paraId="3B9A2851" w14:textId="77777777" w:rsidR="00EB1D1A" w:rsidRDefault="002D3277" w:rsidP="00EB1D1A">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Asian Outreach:</w:t>
      </w:r>
      <w:r>
        <w:rPr>
          <w:rFonts w:asciiTheme="minorHAnsi" w:hAnsiTheme="minorHAnsi" w:cstheme="minorHAnsi"/>
          <w:bCs/>
          <w:sz w:val="22"/>
          <w:szCs w:val="22"/>
        </w:rPr>
        <w:t xml:space="preserve"> Their representative recently attended a conference at a Muslim University along with various panels and discussions. Please pray for fruit from all these opportunities and interactions. Their representative is teaching a module on ‘Engaging with Islam’. Please pray that the module would be very beneficial for the students as part of their preparation for ministry in Scotland and beyond.</w:t>
      </w:r>
    </w:p>
    <w:p w14:paraId="00BFEF6E" w14:textId="56B01172" w:rsidR="002D3277" w:rsidRPr="007D045D" w:rsidRDefault="002D3277" w:rsidP="00EB1D1A">
      <w:pPr>
        <w:pStyle w:val="ListParagraph"/>
        <w:spacing w:after="60"/>
        <w:ind w:left="284"/>
        <w:jc w:val="both"/>
        <w:rPr>
          <w:rFonts w:asciiTheme="minorHAnsi" w:hAnsiTheme="minorHAnsi" w:cstheme="minorHAnsi"/>
          <w:bCs/>
          <w:sz w:val="22"/>
          <w:szCs w:val="22"/>
        </w:rPr>
      </w:pPr>
      <w:r w:rsidRPr="007D045D">
        <w:rPr>
          <w:rFonts w:asciiTheme="minorHAnsi" w:hAnsiTheme="minorHAnsi" w:cstheme="minorHAnsi"/>
          <w:b/>
          <w:sz w:val="22"/>
          <w:szCs w:val="22"/>
        </w:rPr>
        <w:t>Hope Church Coatbridge:</w:t>
      </w:r>
      <w:r w:rsidRPr="007D045D">
        <w:rPr>
          <w:rFonts w:asciiTheme="minorHAnsi" w:hAnsiTheme="minorHAnsi" w:cstheme="minorHAnsi"/>
          <w:bCs/>
          <w:sz w:val="22"/>
          <w:szCs w:val="22"/>
        </w:rPr>
        <w:t xml:space="preserve"> Please pray for the VOX youth group as they meet weekly for fellowship and discipleship. </w:t>
      </w:r>
      <w:r w:rsidR="00846A3D" w:rsidRPr="007D045D">
        <w:rPr>
          <w:rFonts w:asciiTheme="minorHAnsi" w:hAnsiTheme="minorHAnsi" w:cstheme="minorHAnsi"/>
          <w:bCs/>
          <w:sz w:val="22"/>
          <w:szCs w:val="22"/>
        </w:rPr>
        <w:t>Pray that as they go through Luke’s gospel they will be transformed by the Word and that those who do not yet know Him will come to saving faith. Pray for the congregation as they witness into their community. Pray for wisdom and guidance on how best to do this. Pray the ministry will be strengthened and God will use it for His purpose and glory.</w:t>
      </w:r>
    </w:p>
    <w:p w14:paraId="7831A4CE" w14:textId="21583CD7" w:rsidR="00846A3D" w:rsidRDefault="00846A3D" w:rsidP="002A390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Richard and Barbara (a European city):</w:t>
      </w:r>
      <w:r>
        <w:rPr>
          <w:rFonts w:asciiTheme="minorHAnsi" w:hAnsiTheme="minorHAnsi" w:cstheme="minorHAnsi"/>
          <w:bCs/>
          <w:sz w:val="22"/>
          <w:szCs w:val="22"/>
        </w:rPr>
        <w:t xml:space="preserve"> They have started to visit a new family each Monday. On their first visit the mother said she did not want them to share bible stories in the home. The children, she said, would be confused as they already receive teaching in their community’s faith. This is the first time they have had such point blank refusal. They are continuing to visit to help the children with their studies and praying for opportunities to engage the adults in meaningful conversation. Pray the Lord of the harvest to send labourers into this particular field – diaspora islanders. Generally the community is quite closed with little outside contact. May the Lord </w:t>
      </w:r>
      <w:r w:rsidR="00B71128">
        <w:rPr>
          <w:rFonts w:asciiTheme="minorHAnsi" w:hAnsiTheme="minorHAnsi" w:cstheme="minorHAnsi"/>
          <w:bCs/>
          <w:sz w:val="22"/>
          <w:szCs w:val="22"/>
        </w:rPr>
        <w:t>bring true Christians into gospel-sharing contact with islanders.</w:t>
      </w:r>
    </w:p>
    <w:p w14:paraId="3E9E61A2" w14:textId="324F1A39" w:rsidR="00B71128" w:rsidRDefault="00B71128" w:rsidP="002A390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SU Scotland:</w:t>
      </w:r>
      <w:r>
        <w:rPr>
          <w:rFonts w:asciiTheme="minorHAnsi" w:hAnsiTheme="minorHAnsi" w:cstheme="minorHAnsi"/>
          <w:bCs/>
          <w:sz w:val="22"/>
          <w:szCs w:val="22"/>
        </w:rPr>
        <w:t xml:space="preserve"> Christmas presentations will soon begin in our schools. Pray that schools are open to volunteers, that sufficient team members are available, that children will be attentive and </w:t>
      </w:r>
      <w:r w:rsidR="005514EF">
        <w:rPr>
          <w:rFonts w:asciiTheme="minorHAnsi" w:hAnsiTheme="minorHAnsi" w:cstheme="minorHAnsi"/>
          <w:bCs/>
          <w:sz w:val="22"/>
          <w:szCs w:val="22"/>
        </w:rPr>
        <w:t>responsive</w:t>
      </w:r>
      <w:r>
        <w:rPr>
          <w:rFonts w:asciiTheme="minorHAnsi" w:hAnsiTheme="minorHAnsi" w:cstheme="minorHAnsi"/>
          <w:bCs/>
          <w:sz w:val="22"/>
          <w:szCs w:val="22"/>
        </w:rPr>
        <w:t>.</w:t>
      </w:r>
    </w:p>
    <w:p w14:paraId="25BF2C05" w14:textId="4AF1BDBB" w:rsidR="00B71128" w:rsidRPr="002A390D" w:rsidRDefault="00B71128" w:rsidP="002A390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Rwanda:</w:t>
      </w:r>
      <w:r>
        <w:rPr>
          <w:rFonts w:asciiTheme="minorHAnsi" w:hAnsiTheme="minorHAnsi" w:cstheme="minorHAnsi"/>
          <w:bCs/>
          <w:sz w:val="22"/>
          <w:szCs w:val="22"/>
        </w:rPr>
        <w:t xml:space="preserve"> Give thanks for news of hundreds committing to Christ at a recent Open Air Crusade.</w:t>
      </w:r>
    </w:p>
    <w:p w14:paraId="3D54D7B7" w14:textId="295F01D6" w:rsidR="007D3422" w:rsidRPr="00F72688" w:rsidRDefault="007D3422" w:rsidP="00B9210E">
      <w:pPr>
        <w:pStyle w:val="ListParagraph"/>
        <w:spacing w:after="60"/>
        <w:ind w:left="284"/>
        <w:jc w:val="both"/>
        <w:rPr>
          <w:rFonts w:asciiTheme="minorHAnsi" w:hAnsiTheme="minorHAnsi" w:cstheme="minorHAnsi"/>
          <w:bCs/>
          <w:sz w:val="22"/>
          <w:szCs w:val="22"/>
        </w:rPr>
      </w:pPr>
    </w:p>
    <w:sectPr w:rsidR="007D3422" w:rsidRPr="00F72688" w:rsidSect="00CC164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EF09" w14:textId="77777777" w:rsidR="00D7682F" w:rsidRDefault="00D7682F" w:rsidP="00361BCC">
      <w:r>
        <w:separator/>
      </w:r>
    </w:p>
  </w:endnote>
  <w:endnote w:type="continuationSeparator" w:id="0">
    <w:p w14:paraId="781E88DC" w14:textId="77777777" w:rsidR="00D7682F" w:rsidRDefault="00D7682F" w:rsidP="00361BCC">
      <w:r>
        <w:continuationSeparator/>
      </w:r>
    </w:p>
  </w:endnote>
  <w:endnote w:type="continuationNotice" w:id="1">
    <w:p w14:paraId="20967622" w14:textId="77777777" w:rsidR="00D7682F" w:rsidRDefault="00D7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6967" w14:textId="77777777" w:rsidR="00D7682F" w:rsidRDefault="00D7682F" w:rsidP="00361BCC">
      <w:r>
        <w:separator/>
      </w:r>
    </w:p>
  </w:footnote>
  <w:footnote w:type="continuationSeparator" w:id="0">
    <w:p w14:paraId="2FABE49C" w14:textId="77777777" w:rsidR="00D7682F" w:rsidRDefault="00D7682F" w:rsidP="00361BCC">
      <w:r>
        <w:continuationSeparator/>
      </w:r>
    </w:p>
  </w:footnote>
  <w:footnote w:type="continuationNotice" w:id="1">
    <w:p w14:paraId="47947BC1" w14:textId="77777777" w:rsidR="00D7682F" w:rsidRDefault="00D76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2"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1997"/>
    <w:multiLevelType w:val="hybridMultilevel"/>
    <w:tmpl w:val="E5F45ED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0"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702510F4"/>
    <w:multiLevelType w:val="hybridMultilevel"/>
    <w:tmpl w:val="2062CA78"/>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2"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11"/>
  </w:num>
  <w:num w:numId="3" w16cid:durableId="2118525350">
    <w:abstractNumId w:val="12"/>
  </w:num>
  <w:num w:numId="4" w16cid:durableId="990249673">
    <w:abstractNumId w:val="10"/>
  </w:num>
  <w:num w:numId="5" w16cid:durableId="1900508618">
    <w:abstractNumId w:val="6"/>
  </w:num>
  <w:num w:numId="6" w16cid:durableId="710956451">
    <w:abstractNumId w:val="8"/>
  </w:num>
  <w:num w:numId="7" w16cid:durableId="646709655">
    <w:abstractNumId w:val="2"/>
  </w:num>
  <w:num w:numId="8" w16cid:durableId="2045790105">
    <w:abstractNumId w:val="7"/>
  </w:num>
  <w:num w:numId="9" w16cid:durableId="710229702">
    <w:abstractNumId w:val="9"/>
  </w:num>
  <w:num w:numId="10" w16cid:durableId="1938901000">
    <w:abstractNumId w:val="3"/>
  </w:num>
  <w:num w:numId="11" w16cid:durableId="1745762391">
    <w:abstractNumId w:val="4"/>
  </w:num>
  <w:num w:numId="12" w16cid:durableId="1194073379">
    <w:abstractNumId w:val="1"/>
  </w:num>
  <w:num w:numId="13" w16cid:durableId="2269148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108"/>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54"/>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33F"/>
    <w:rsid w:val="00167539"/>
    <w:rsid w:val="001678B4"/>
    <w:rsid w:val="001679A0"/>
    <w:rsid w:val="00167E79"/>
    <w:rsid w:val="001700D7"/>
    <w:rsid w:val="00170412"/>
    <w:rsid w:val="00170474"/>
    <w:rsid w:val="00170719"/>
    <w:rsid w:val="0017088A"/>
    <w:rsid w:val="0017088F"/>
    <w:rsid w:val="00170984"/>
    <w:rsid w:val="00170E27"/>
    <w:rsid w:val="00170F74"/>
    <w:rsid w:val="00171186"/>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8E"/>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90D"/>
    <w:rsid w:val="002A3ACE"/>
    <w:rsid w:val="002A3CB7"/>
    <w:rsid w:val="002A3D52"/>
    <w:rsid w:val="002A3E08"/>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6A8"/>
    <w:rsid w:val="002C086C"/>
    <w:rsid w:val="002C0912"/>
    <w:rsid w:val="002C0CC4"/>
    <w:rsid w:val="002C0DFA"/>
    <w:rsid w:val="002C1310"/>
    <w:rsid w:val="002C13A8"/>
    <w:rsid w:val="002C166A"/>
    <w:rsid w:val="002C1705"/>
    <w:rsid w:val="002C1A0C"/>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1747"/>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9"/>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3"/>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2FC"/>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08"/>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4F18"/>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C0B"/>
    <w:rsid w:val="00522E16"/>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6EE"/>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6F1"/>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7E8"/>
    <w:rsid w:val="006C08D7"/>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64E"/>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209"/>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45D"/>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7ED"/>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7118"/>
    <w:rsid w:val="008172FB"/>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A95"/>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E17"/>
    <w:rsid w:val="008A6FFB"/>
    <w:rsid w:val="008A716C"/>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77"/>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7EC"/>
    <w:rsid w:val="00973946"/>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9C6"/>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21D"/>
    <w:rsid w:val="009D45D8"/>
    <w:rsid w:val="009D4653"/>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775"/>
    <w:rsid w:val="00A008C3"/>
    <w:rsid w:val="00A00A0F"/>
    <w:rsid w:val="00A00DA9"/>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D88"/>
    <w:rsid w:val="00A253B4"/>
    <w:rsid w:val="00A25501"/>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EAA"/>
    <w:rsid w:val="00AE5FDC"/>
    <w:rsid w:val="00AE60B5"/>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0E"/>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B1E"/>
    <w:rsid w:val="00C34CF0"/>
    <w:rsid w:val="00C34E27"/>
    <w:rsid w:val="00C34E9F"/>
    <w:rsid w:val="00C3522B"/>
    <w:rsid w:val="00C353BA"/>
    <w:rsid w:val="00C356EF"/>
    <w:rsid w:val="00C357F8"/>
    <w:rsid w:val="00C3586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B55"/>
    <w:rsid w:val="00C44D74"/>
    <w:rsid w:val="00C44E52"/>
    <w:rsid w:val="00C44FDA"/>
    <w:rsid w:val="00C45183"/>
    <w:rsid w:val="00C451C4"/>
    <w:rsid w:val="00C451FD"/>
    <w:rsid w:val="00C45266"/>
    <w:rsid w:val="00C459C5"/>
    <w:rsid w:val="00C45C0B"/>
    <w:rsid w:val="00C46546"/>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5736"/>
    <w:rsid w:val="00CD600A"/>
    <w:rsid w:val="00CD6070"/>
    <w:rsid w:val="00CD668A"/>
    <w:rsid w:val="00CD66A2"/>
    <w:rsid w:val="00CD67E8"/>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6D9"/>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2F"/>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203"/>
    <w:rsid w:val="00DB53D0"/>
    <w:rsid w:val="00DB5473"/>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D"/>
    <w:rsid w:val="00E653EF"/>
    <w:rsid w:val="00E6546C"/>
    <w:rsid w:val="00E65492"/>
    <w:rsid w:val="00E65838"/>
    <w:rsid w:val="00E65927"/>
    <w:rsid w:val="00E65C20"/>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00"/>
    <w:rsid w:val="00EB18AD"/>
    <w:rsid w:val="00EB18C7"/>
    <w:rsid w:val="00EB18DF"/>
    <w:rsid w:val="00EB19BA"/>
    <w:rsid w:val="00EB1C02"/>
    <w:rsid w:val="00EB1D1A"/>
    <w:rsid w:val="00EB1EA0"/>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7AF"/>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45D"/>
    <w:rsid w:val="00F52484"/>
    <w:rsid w:val="00F5254F"/>
    <w:rsid w:val="00F5282D"/>
    <w:rsid w:val="00F52D22"/>
    <w:rsid w:val="00F52DDF"/>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688"/>
    <w:rsid w:val="00F7268A"/>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4BF"/>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1C8"/>
    <w:rsid w:val="00FB0419"/>
    <w:rsid w:val="00FB04CC"/>
    <w:rsid w:val="00FB0523"/>
    <w:rsid w:val="00FB064A"/>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8DD"/>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157645921">
      <w:bodyDiv w:val="1"/>
      <w:marLeft w:val="0"/>
      <w:marRight w:val="0"/>
      <w:marTop w:val="0"/>
      <w:marBottom w:val="0"/>
      <w:divBdr>
        <w:top w:val="none" w:sz="0" w:space="0" w:color="auto"/>
        <w:left w:val="none" w:sz="0" w:space="0" w:color="auto"/>
        <w:bottom w:val="none" w:sz="0" w:space="0" w:color="auto"/>
        <w:right w:val="none" w:sz="0" w:space="0" w:color="auto"/>
      </w:divBdr>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33</cp:revision>
  <cp:lastPrinted>2023-11-18T14:59:00Z</cp:lastPrinted>
  <dcterms:created xsi:type="dcterms:W3CDTF">2023-11-18T14:17:00Z</dcterms:created>
  <dcterms:modified xsi:type="dcterms:W3CDTF">2023-11-19T09:16:00Z</dcterms:modified>
</cp:coreProperties>
</file>